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D69" w:rsidTr="00F75D69">
        <w:trPr>
          <w:trHeight w:val="416"/>
        </w:trPr>
        <w:tc>
          <w:tcPr>
            <w:tcW w:w="9062" w:type="dxa"/>
          </w:tcPr>
          <w:p w:rsidR="00F75D69" w:rsidRPr="00F75D69" w:rsidRDefault="00F75D69" w:rsidP="00F75D69">
            <w:pPr>
              <w:jc w:val="center"/>
              <w:rPr>
                <w:b/>
                <w:sz w:val="28"/>
                <w:szCs w:val="28"/>
              </w:rPr>
            </w:pPr>
            <w:r w:rsidRPr="00F75D69">
              <w:rPr>
                <w:b/>
                <w:sz w:val="28"/>
                <w:szCs w:val="28"/>
              </w:rPr>
              <w:t>FİYAT LİSTESİ</w:t>
            </w:r>
          </w:p>
        </w:tc>
      </w:tr>
    </w:tbl>
    <w:p w:rsidR="00F75D69" w:rsidRDefault="00F75D69"/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850"/>
        <w:gridCol w:w="1560"/>
        <w:gridCol w:w="1701"/>
      </w:tblGrid>
      <w:tr w:rsidR="00F75D69" w:rsidTr="00475388">
        <w:tc>
          <w:tcPr>
            <w:tcW w:w="562" w:type="dxa"/>
          </w:tcPr>
          <w:p w:rsidR="00F75D69" w:rsidRPr="00F75D69" w:rsidRDefault="00F75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3969" w:type="dxa"/>
          </w:tcPr>
          <w:p w:rsidR="00F75D69" w:rsidRDefault="00F75D69" w:rsidP="00F75D69">
            <w:pPr>
              <w:jc w:val="center"/>
            </w:pPr>
            <w:r>
              <w:t>Malzeme Adı</w:t>
            </w:r>
          </w:p>
        </w:tc>
        <w:tc>
          <w:tcPr>
            <w:tcW w:w="851" w:type="dxa"/>
          </w:tcPr>
          <w:p w:rsidR="00F75D69" w:rsidRDefault="00F75D69" w:rsidP="00F75D69">
            <w:pPr>
              <w:jc w:val="center"/>
            </w:pPr>
            <w:r>
              <w:t>Miktar</w:t>
            </w:r>
          </w:p>
        </w:tc>
        <w:tc>
          <w:tcPr>
            <w:tcW w:w="850" w:type="dxa"/>
          </w:tcPr>
          <w:p w:rsidR="00F75D69" w:rsidRDefault="00F75D69" w:rsidP="00F75D69">
            <w:pPr>
              <w:jc w:val="center"/>
            </w:pPr>
            <w:r>
              <w:t>Birim</w:t>
            </w:r>
          </w:p>
        </w:tc>
        <w:tc>
          <w:tcPr>
            <w:tcW w:w="1560" w:type="dxa"/>
          </w:tcPr>
          <w:p w:rsidR="00F75D69" w:rsidRDefault="00F75D69" w:rsidP="00F75D69">
            <w:pPr>
              <w:jc w:val="center"/>
            </w:pPr>
            <w:r>
              <w:t>Birim Fiyat</w:t>
            </w:r>
          </w:p>
        </w:tc>
        <w:tc>
          <w:tcPr>
            <w:tcW w:w="1701" w:type="dxa"/>
          </w:tcPr>
          <w:p w:rsidR="00F75D69" w:rsidRDefault="00F75D69" w:rsidP="00F75D69">
            <w:pPr>
              <w:jc w:val="center"/>
            </w:pPr>
            <w:r>
              <w:t>Toplam Fiyat</w:t>
            </w:r>
          </w:p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1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Anguldruva</w:t>
            </w:r>
            <w:proofErr w:type="spellEnd"/>
            <w:r>
              <w:rPr>
                <w:color w:val="000000"/>
              </w:rPr>
              <w:t xml:space="preserve"> Cihazları, </w:t>
            </w:r>
            <w:proofErr w:type="spellStart"/>
            <w:r>
              <w:rPr>
                <w:color w:val="000000"/>
              </w:rPr>
              <w:t>Anguldruva</w:t>
            </w:r>
            <w:proofErr w:type="spellEnd"/>
            <w:r>
              <w:rPr>
                <w:color w:val="000000"/>
              </w:rPr>
              <w:t xml:space="preserve"> (Klinik) Anahtarlı (</w:t>
            </w:r>
            <w:proofErr w:type="spellStart"/>
            <w:r>
              <w:rPr>
                <w:color w:val="000000"/>
              </w:rPr>
              <w:t>Led</w:t>
            </w:r>
            <w:proofErr w:type="spellEnd"/>
            <w:r>
              <w:rPr>
                <w:color w:val="000000"/>
              </w:rPr>
              <w:t xml:space="preserve"> Işıksız) Siyah Kuşak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39533B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rPr>
          <w:trHeight w:val="451"/>
        </w:trPr>
        <w:tc>
          <w:tcPr>
            <w:tcW w:w="562" w:type="dxa"/>
          </w:tcPr>
          <w:p w:rsidR="00293B80" w:rsidRDefault="00293B80" w:rsidP="00293B80">
            <w:r>
              <w:t>2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r>
              <w:rPr>
                <w:color w:val="000000"/>
              </w:rPr>
              <w:t xml:space="preserve">Karıştırma </w:t>
            </w:r>
            <w:proofErr w:type="spellStart"/>
            <w:proofErr w:type="gramStart"/>
            <w:r>
              <w:rPr>
                <w:color w:val="000000"/>
              </w:rPr>
              <w:t>cihazları,Amalgamatör</w:t>
            </w:r>
            <w:proofErr w:type="spellEnd"/>
            <w:proofErr w:type="gramEnd"/>
            <w:r>
              <w:rPr>
                <w:color w:val="000000"/>
              </w:rPr>
              <w:t xml:space="preserve"> Cihazı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39533B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3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r>
              <w:rPr>
                <w:color w:val="000000"/>
              </w:rPr>
              <w:t>Cerrahi Kesici - Delici Cihazlar, Gutta Kesme Cihazı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6B2DD7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4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Endodontik</w:t>
            </w:r>
            <w:proofErr w:type="spellEnd"/>
            <w:r>
              <w:rPr>
                <w:color w:val="000000"/>
              </w:rPr>
              <w:t xml:space="preserve"> Motor - </w:t>
            </w:r>
            <w:proofErr w:type="spellStart"/>
            <w:r>
              <w:rPr>
                <w:color w:val="000000"/>
              </w:rPr>
              <w:t>Endomotor</w:t>
            </w:r>
            <w:proofErr w:type="spellEnd"/>
            <w:r>
              <w:rPr>
                <w:color w:val="000000"/>
              </w:rPr>
              <w:t xml:space="preserve"> Cihazları, </w:t>
            </w:r>
            <w:proofErr w:type="spellStart"/>
            <w:r>
              <w:rPr>
                <w:color w:val="000000"/>
              </w:rPr>
              <w:t>Endodontik</w:t>
            </w:r>
            <w:proofErr w:type="spellEnd"/>
            <w:r>
              <w:rPr>
                <w:color w:val="000000"/>
              </w:rPr>
              <w:t xml:space="preserve"> Motor (</w:t>
            </w:r>
            <w:proofErr w:type="spellStart"/>
            <w:r>
              <w:rPr>
                <w:color w:val="000000"/>
              </w:rPr>
              <w:t>Apeks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Locaterlı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Led</w:t>
            </w:r>
            <w:proofErr w:type="spellEnd"/>
            <w:r>
              <w:rPr>
                <w:color w:val="000000"/>
              </w:rPr>
              <w:t xml:space="preserve"> Işıksız (Kablolu)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6B2DD7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5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Kavitron</w:t>
            </w:r>
            <w:proofErr w:type="spellEnd"/>
            <w:r>
              <w:rPr>
                <w:color w:val="000000"/>
              </w:rPr>
              <w:t xml:space="preserve"> Cihazları, </w:t>
            </w:r>
            <w:proofErr w:type="spellStart"/>
            <w:r>
              <w:rPr>
                <w:color w:val="000000"/>
              </w:rPr>
              <w:t>Kavitron</w:t>
            </w:r>
            <w:proofErr w:type="spellEnd"/>
            <w:r>
              <w:rPr>
                <w:color w:val="000000"/>
              </w:rPr>
              <w:t xml:space="preserve"> Cihazı / Diş Taşı Temizleme Cihazı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6B2DD7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rPr>
          <w:trHeight w:val="642"/>
        </w:trPr>
        <w:tc>
          <w:tcPr>
            <w:tcW w:w="562" w:type="dxa"/>
          </w:tcPr>
          <w:p w:rsidR="00293B80" w:rsidRDefault="00293B80" w:rsidP="00293B80">
            <w:r>
              <w:t>6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Mikromotor</w:t>
            </w:r>
            <w:proofErr w:type="spellEnd"/>
            <w:r>
              <w:rPr>
                <w:color w:val="000000"/>
              </w:rPr>
              <w:t xml:space="preserve"> Cihazları, </w:t>
            </w:r>
            <w:proofErr w:type="spellStart"/>
            <w:r>
              <w:rPr>
                <w:color w:val="000000"/>
              </w:rPr>
              <w:t>Dental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Mikromotor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Fizyodispenser</w:t>
            </w:r>
            <w:proofErr w:type="spellEnd"/>
            <w:r>
              <w:rPr>
                <w:color w:val="000000"/>
              </w:rPr>
              <w:t xml:space="preserve"> Cihazı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6B2DD7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7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r>
              <w:rPr>
                <w:color w:val="000000"/>
              </w:rPr>
              <w:t>Tansiyon Aletleri, Tansiyon Ölçüm Cihazı Taşınabilir Koldan Dijital Otomatik Yetişkin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6B2DD7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8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r>
              <w:rPr>
                <w:color w:val="000000"/>
              </w:rPr>
              <w:t xml:space="preserve">Kan Şekeri Ölçüm Cihazları, El Tipi </w:t>
            </w:r>
            <w:proofErr w:type="spellStart"/>
            <w:r>
              <w:rPr>
                <w:color w:val="000000"/>
              </w:rPr>
              <w:t>Glukoz</w:t>
            </w:r>
            <w:proofErr w:type="spellEnd"/>
            <w:r>
              <w:rPr>
                <w:color w:val="000000"/>
              </w:rPr>
              <w:t xml:space="preserve"> Monitörü / </w:t>
            </w:r>
            <w:proofErr w:type="spellStart"/>
            <w:r>
              <w:rPr>
                <w:color w:val="000000"/>
              </w:rPr>
              <w:t>Glukometre</w:t>
            </w:r>
            <w:proofErr w:type="spellEnd"/>
            <w:r>
              <w:rPr>
                <w:color w:val="000000"/>
              </w:rPr>
              <w:t xml:space="preserve"> Cihazı / Kan Şekeri Ölçüm Cihazı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6B2DD7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9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r>
              <w:rPr>
                <w:color w:val="000000"/>
              </w:rPr>
              <w:t xml:space="preserve">Alev Kaynakları / Ocaklar, Şaloma / Meşale / </w:t>
            </w:r>
            <w:proofErr w:type="spellStart"/>
            <w:r>
              <w:rPr>
                <w:color w:val="000000"/>
              </w:rPr>
              <w:t>Torch</w:t>
            </w:r>
            <w:proofErr w:type="spellEnd"/>
            <w:r>
              <w:rPr>
                <w:color w:val="000000"/>
              </w:rPr>
              <w:t xml:space="preserve"> / Çakmak El Tipi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6B2DD7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10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Mikromotor</w:t>
            </w:r>
            <w:proofErr w:type="spellEnd"/>
            <w:r>
              <w:rPr>
                <w:color w:val="000000"/>
              </w:rPr>
              <w:t xml:space="preserve"> Cihazları, Laboratuvar </w:t>
            </w:r>
            <w:proofErr w:type="spellStart"/>
            <w:r>
              <w:rPr>
                <w:color w:val="000000"/>
              </w:rPr>
              <w:t>Mikromotor</w:t>
            </w:r>
            <w:proofErr w:type="spellEnd"/>
            <w:r>
              <w:rPr>
                <w:color w:val="000000"/>
              </w:rPr>
              <w:t xml:space="preserve"> Cihazı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6B2DD7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11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r>
              <w:rPr>
                <w:color w:val="000000"/>
              </w:rPr>
              <w:t xml:space="preserve">Cerrahi Kesici - Delici Cihazlar, Kemik Cerrahi Ünitesi </w:t>
            </w:r>
            <w:proofErr w:type="spellStart"/>
            <w:r>
              <w:rPr>
                <w:color w:val="000000"/>
              </w:rPr>
              <w:t>Ultrasonik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Piezoelektrik</w:t>
            </w:r>
            <w:proofErr w:type="spellEnd"/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12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r>
              <w:rPr>
                <w:color w:val="000000"/>
              </w:rPr>
              <w:t xml:space="preserve">Karıştırma Cihazları, </w:t>
            </w:r>
            <w:proofErr w:type="spellStart"/>
            <w:r>
              <w:rPr>
                <w:color w:val="000000"/>
              </w:rPr>
              <w:t>Aljinat</w:t>
            </w:r>
            <w:proofErr w:type="spellEnd"/>
            <w:r>
              <w:rPr>
                <w:color w:val="000000"/>
              </w:rPr>
              <w:t xml:space="preserve"> Karıştırma Cihazı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6B2DD7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13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r>
              <w:rPr>
                <w:color w:val="000000"/>
              </w:rPr>
              <w:t>Sterilizasyon Paketleme Cihazları, Sterilizasyon Paketi Kapama Cihazı Otomatik Yazıcılı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755935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14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r>
              <w:rPr>
                <w:color w:val="000000"/>
              </w:rPr>
              <w:t>Sterilizasyon Paketleme Cihazları, Sterilizasyon Paketi Rulo Kesme Cihazı Otomatik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755935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15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Spanç</w:t>
            </w:r>
            <w:proofErr w:type="spellEnd"/>
            <w:r>
              <w:rPr>
                <w:color w:val="000000"/>
              </w:rPr>
              <w:t xml:space="preserve"> Kesme Cihazları, </w:t>
            </w:r>
            <w:proofErr w:type="spellStart"/>
            <w:r>
              <w:rPr>
                <w:color w:val="000000"/>
              </w:rPr>
              <w:t>Spanç</w:t>
            </w:r>
            <w:proofErr w:type="spellEnd"/>
            <w:r>
              <w:rPr>
                <w:color w:val="000000"/>
              </w:rPr>
              <w:t xml:space="preserve"> Kesme Cihazı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755935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c>
          <w:tcPr>
            <w:tcW w:w="562" w:type="dxa"/>
          </w:tcPr>
          <w:p w:rsidR="00293B80" w:rsidRDefault="00293B80" w:rsidP="00293B80">
            <w:r>
              <w:t>16</w:t>
            </w:r>
          </w:p>
        </w:tc>
        <w:tc>
          <w:tcPr>
            <w:tcW w:w="3969" w:type="dxa"/>
            <w:vAlign w:val="center"/>
          </w:tcPr>
          <w:p w:rsidR="00293B80" w:rsidRDefault="00293B80" w:rsidP="00293B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Dental</w:t>
            </w:r>
            <w:proofErr w:type="spellEnd"/>
            <w:r>
              <w:rPr>
                <w:color w:val="000000"/>
              </w:rPr>
              <w:t xml:space="preserve"> röntgen görüntüleme </w:t>
            </w:r>
            <w:proofErr w:type="spellStart"/>
            <w:proofErr w:type="gramStart"/>
            <w:r>
              <w:rPr>
                <w:color w:val="000000"/>
              </w:rPr>
              <w:t>sistemleri,dental</w:t>
            </w:r>
            <w:proofErr w:type="spellEnd"/>
            <w:proofErr w:type="gramEnd"/>
            <w:r>
              <w:rPr>
                <w:color w:val="000000"/>
              </w:rPr>
              <w:t xml:space="preserve"> radyografi sistemi RVG/Radyo </w:t>
            </w:r>
            <w:proofErr w:type="spellStart"/>
            <w:r>
              <w:rPr>
                <w:color w:val="000000"/>
              </w:rPr>
              <w:t>Vizyo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Grafi</w:t>
            </w:r>
            <w:proofErr w:type="spellEnd"/>
            <w:r>
              <w:rPr>
                <w:color w:val="000000"/>
              </w:rPr>
              <w:t xml:space="preserve"> kablolu</w:t>
            </w:r>
          </w:p>
        </w:tc>
        <w:tc>
          <w:tcPr>
            <w:tcW w:w="851" w:type="dxa"/>
            <w:vAlign w:val="center"/>
          </w:tcPr>
          <w:p w:rsidR="00293B80" w:rsidRDefault="00293B80" w:rsidP="00293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755935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  <w:tr w:rsidR="00293B80" w:rsidTr="00475388">
        <w:trPr>
          <w:trHeight w:val="520"/>
        </w:trPr>
        <w:tc>
          <w:tcPr>
            <w:tcW w:w="562" w:type="dxa"/>
          </w:tcPr>
          <w:p w:rsidR="00293B80" w:rsidRDefault="00293B80" w:rsidP="00293B80">
            <w:r>
              <w:t>17</w:t>
            </w:r>
          </w:p>
        </w:tc>
        <w:tc>
          <w:tcPr>
            <w:tcW w:w="3969" w:type="dxa"/>
          </w:tcPr>
          <w:p w:rsidR="00293B80" w:rsidRDefault="00293B80" w:rsidP="00293B80">
            <w:r>
              <w:t>Sedyeler, Portatif Sedye</w:t>
            </w:r>
          </w:p>
        </w:tc>
        <w:tc>
          <w:tcPr>
            <w:tcW w:w="851" w:type="dxa"/>
          </w:tcPr>
          <w:p w:rsidR="00293B80" w:rsidRDefault="00293B80" w:rsidP="00293B8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93B80" w:rsidRDefault="00293B80" w:rsidP="00293B80">
            <w:pPr>
              <w:jc w:val="center"/>
            </w:pPr>
            <w:r w:rsidRPr="0039533B">
              <w:t>ADET</w:t>
            </w:r>
          </w:p>
        </w:tc>
        <w:tc>
          <w:tcPr>
            <w:tcW w:w="1560" w:type="dxa"/>
          </w:tcPr>
          <w:p w:rsidR="00293B80" w:rsidRDefault="00293B80" w:rsidP="00293B80"/>
        </w:tc>
        <w:tc>
          <w:tcPr>
            <w:tcW w:w="1701" w:type="dxa"/>
          </w:tcPr>
          <w:p w:rsidR="00293B80" w:rsidRDefault="00293B80" w:rsidP="00293B80"/>
        </w:tc>
      </w:tr>
    </w:tbl>
    <w:p w:rsidR="00F75D69" w:rsidRDefault="00F75D69"/>
    <w:p w:rsidR="00475388" w:rsidRDefault="00475388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5388" w:rsidRDefault="00475388" w:rsidP="00475388">
      <w:pPr>
        <w:ind w:left="7788"/>
        <w:jc w:val="center"/>
      </w:pPr>
      <w:r>
        <w:t>FİRMA</w:t>
      </w:r>
    </w:p>
    <w:p w:rsidR="00475388" w:rsidRDefault="00475388" w:rsidP="00475388">
      <w:pPr>
        <w:ind w:left="7788"/>
        <w:jc w:val="center"/>
      </w:pPr>
      <w:r>
        <w:t xml:space="preserve"> İMZA-KAŞE</w:t>
      </w:r>
    </w:p>
    <w:sectPr w:rsidR="0047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69"/>
    <w:rsid w:val="00293B80"/>
    <w:rsid w:val="00475388"/>
    <w:rsid w:val="008F1BA0"/>
    <w:rsid w:val="00CC7DC6"/>
    <w:rsid w:val="00F7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8E27-47A5-4446-96D6-A2AA30F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satınalma2</dc:creator>
  <cp:keywords/>
  <dc:description/>
  <cp:lastModifiedBy>satınalma2</cp:lastModifiedBy>
  <cp:revision>3</cp:revision>
  <dcterms:created xsi:type="dcterms:W3CDTF">2025-05-22T07:35:00Z</dcterms:created>
  <dcterms:modified xsi:type="dcterms:W3CDTF">2025-05-23T07:05:00Z</dcterms:modified>
</cp:coreProperties>
</file>