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27BA" w14:textId="77777777" w:rsidR="004944EC" w:rsidRPr="004944EC" w:rsidRDefault="004944EC" w:rsidP="004944EC">
      <w:pPr>
        <w:shd w:val="clear" w:color="auto" w:fill="F5F5F5"/>
        <w:spacing w:after="0" w:line="240" w:lineRule="auto"/>
        <w:jc w:val="center"/>
        <w:rPr>
          <w:rFonts w:ascii="Helvetica" w:eastAsia="Times New Roman" w:hAnsi="Helvetica" w:cs="Helvetica"/>
          <w:color w:val="666666"/>
          <w:sz w:val="20"/>
          <w:szCs w:val="20"/>
          <w:lang w:eastAsia="tr-TR"/>
        </w:rPr>
      </w:pPr>
      <w:r w:rsidRPr="004944EC">
        <w:rPr>
          <w:rFonts w:ascii="Helvetica" w:eastAsia="Times New Roman" w:hAnsi="Helvetica" w:cs="Helvetica"/>
          <w:b/>
          <w:bCs/>
          <w:color w:val="666666"/>
          <w:sz w:val="20"/>
          <w:szCs w:val="20"/>
          <w:lang w:eastAsia="tr-TR"/>
        </w:rPr>
        <w:t>2025 YILI 120 HA SEL KONTROL TESİS HİZMET ALIM İŞİ</w:t>
      </w:r>
    </w:p>
    <w:p w14:paraId="37DCF08C" w14:textId="77777777" w:rsidR="004944EC" w:rsidRPr="004944EC" w:rsidRDefault="004944EC" w:rsidP="004944EC">
      <w:pPr>
        <w:spacing w:after="0" w:line="240" w:lineRule="auto"/>
        <w:rPr>
          <w:rFonts w:ascii="Times New Roman" w:eastAsia="Times New Roman" w:hAnsi="Times New Roman" w:cs="Times New Roman"/>
          <w:sz w:val="24"/>
          <w:szCs w:val="24"/>
          <w:lang w:eastAsia="tr-TR"/>
        </w:rPr>
      </w:pPr>
      <w:r w:rsidRPr="004944EC">
        <w:rPr>
          <w:rFonts w:ascii="Helvetica" w:eastAsia="Times New Roman" w:hAnsi="Helvetica" w:cs="Helvetica"/>
          <w:b/>
          <w:bCs/>
          <w:color w:val="666666"/>
          <w:sz w:val="20"/>
          <w:szCs w:val="20"/>
          <w:u w:val="single"/>
          <w:shd w:val="clear" w:color="auto" w:fill="F5F5F5"/>
          <w:lang w:eastAsia="tr-TR"/>
        </w:rPr>
        <w:t>ORMAN İŞLETME MÜDÜRLÜĞÜ-AĞRI DİĞER ÖZEL BÜTÇELİ KURULUŞLAR ORMAN GENEL MÜDÜRLÜĞÜ</w:t>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0062A8"/>
          <w:sz w:val="20"/>
          <w:szCs w:val="20"/>
          <w:shd w:val="clear" w:color="auto" w:fill="F5F5F5"/>
          <w:lang w:eastAsia="tr-TR"/>
        </w:rPr>
        <w:t>2025 Yılı 120 ha Sel Kontrol Tesis Hizmet Alım İşi</w:t>
      </w:r>
      <w:r w:rsidRPr="004944EC">
        <w:rPr>
          <w:rFonts w:ascii="Helvetica" w:eastAsia="Times New Roman" w:hAnsi="Helvetica" w:cs="Helvetica"/>
          <w:color w:val="666666"/>
          <w:sz w:val="20"/>
          <w:szCs w:val="20"/>
          <w:shd w:val="clear" w:color="auto" w:fill="F5F5F5"/>
          <w:lang w:eastAsia="tr-TR"/>
        </w:rPr>
        <w:t xml:space="preserve"> hizmet alımı 4734 sayılı </w:t>
      </w:r>
      <w:proofErr w:type="gramStart"/>
      <w:r w:rsidRPr="004944EC">
        <w:rPr>
          <w:rFonts w:ascii="Helvetica" w:eastAsia="Times New Roman" w:hAnsi="Helvetica" w:cs="Helvetica"/>
          <w:color w:val="666666"/>
          <w:sz w:val="20"/>
          <w:szCs w:val="20"/>
          <w:shd w:val="clear" w:color="auto" w:fill="F5F5F5"/>
          <w:lang w:eastAsia="tr-TR"/>
        </w:rPr>
        <w:t>Kamu İhale Kanununun</w:t>
      </w:r>
      <w:proofErr w:type="gramEnd"/>
      <w:r w:rsidRPr="004944EC">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944EC" w:rsidRPr="004944EC" w14:paraId="66F95132" w14:textId="77777777" w:rsidTr="00494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32050CDE"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06CB6A9B"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4C57A80"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666666"/>
                <w:sz w:val="20"/>
                <w:szCs w:val="20"/>
                <w:lang w:eastAsia="tr-TR"/>
              </w:rPr>
              <w:t>2025/464344</w:t>
            </w:r>
          </w:p>
        </w:tc>
      </w:tr>
    </w:tbl>
    <w:p w14:paraId="05ACDD0F" w14:textId="77777777" w:rsidR="004944EC" w:rsidRPr="004944EC" w:rsidRDefault="004944EC" w:rsidP="004944E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944EC" w:rsidRPr="004944EC" w14:paraId="1EF6BE90" w14:textId="77777777" w:rsidTr="004944E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53A93F85"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B04935"/>
                <w:sz w:val="20"/>
                <w:szCs w:val="20"/>
                <w:lang w:eastAsia="tr-TR"/>
              </w:rPr>
              <w:t>1-İdarenin</w:t>
            </w:r>
          </w:p>
        </w:tc>
      </w:tr>
      <w:tr w:rsidR="004944EC" w:rsidRPr="004944EC" w14:paraId="144D06ED" w14:textId="77777777" w:rsidTr="00494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AF96DB4"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666666"/>
                <w:sz w:val="20"/>
                <w:szCs w:val="20"/>
                <w:lang w:eastAsia="tr-TR"/>
              </w:rPr>
              <w:t>a)</w:t>
            </w:r>
            <w:r w:rsidRPr="004944E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DF298F6"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EE2F7E5"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0062A8"/>
                <w:sz w:val="20"/>
                <w:szCs w:val="20"/>
                <w:lang w:eastAsia="tr-TR"/>
              </w:rPr>
              <w:t>ORMAN İŞLETME MÜDÜRLÜĞÜ-AĞRI DİĞER ÖZEL BÜTÇELİ KURULUŞLAR ORMAN GENEL MÜDÜRLÜĞÜ</w:t>
            </w:r>
          </w:p>
        </w:tc>
      </w:tr>
      <w:tr w:rsidR="004944EC" w:rsidRPr="004944EC" w14:paraId="0D1346B4" w14:textId="77777777" w:rsidTr="00494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A0F79F4"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666666"/>
                <w:sz w:val="20"/>
                <w:szCs w:val="20"/>
                <w:lang w:eastAsia="tr-TR"/>
              </w:rPr>
              <w:t>b)</w:t>
            </w:r>
            <w:r w:rsidRPr="004944EC">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EC666E5"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C66568D"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0062A8"/>
                <w:sz w:val="20"/>
                <w:szCs w:val="20"/>
                <w:lang w:eastAsia="tr-TR"/>
              </w:rPr>
              <w:t xml:space="preserve">Abide </w:t>
            </w:r>
            <w:proofErr w:type="spellStart"/>
            <w:r w:rsidRPr="004944EC">
              <w:rPr>
                <w:rFonts w:ascii="Helvetica" w:eastAsia="Times New Roman" w:hAnsi="Helvetica" w:cs="Helvetica"/>
                <w:b/>
                <w:bCs/>
                <w:color w:val="0062A8"/>
                <w:sz w:val="20"/>
                <w:szCs w:val="20"/>
                <w:lang w:eastAsia="tr-TR"/>
              </w:rPr>
              <w:t>mah.</w:t>
            </w:r>
            <w:proofErr w:type="spellEnd"/>
            <w:r w:rsidRPr="004944EC">
              <w:rPr>
                <w:rFonts w:ascii="Helvetica" w:eastAsia="Times New Roman" w:hAnsi="Helvetica" w:cs="Helvetica"/>
                <w:b/>
                <w:bCs/>
                <w:color w:val="0062A8"/>
                <w:sz w:val="20"/>
                <w:szCs w:val="20"/>
                <w:lang w:eastAsia="tr-TR"/>
              </w:rPr>
              <w:t xml:space="preserve"> </w:t>
            </w:r>
            <w:proofErr w:type="spellStart"/>
            <w:r w:rsidRPr="004944EC">
              <w:rPr>
                <w:rFonts w:ascii="Helvetica" w:eastAsia="Times New Roman" w:hAnsi="Helvetica" w:cs="Helvetica"/>
                <w:b/>
                <w:bCs/>
                <w:color w:val="0062A8"/>
                <w:sz w:val="20"/>
                <w:szCs w:val="20"/>
                <w:lang w:eastAsia="tr-TR"/>
              </w:rPr>
              <w:t>Stad</w:t>
            </w:r>
            <w:proofErr w:type="spellEnd"/>
            <w:r w:rsidRPr="004944EC">
              <w:rPr>
                <w:rFonts w:ascii="Helvetica" w:eastAsia="Times New Roman" w:hAnsi="Helvetica" w:cs="Helvetica"/>
                <w:b/>
                <w:bCs/>
                <w:color w:val="0062A8"/>
                <w:sz w:val="20"/>
                <w:szCs w:val="20"/>
                <w:lang w:eastAsia="tr-TR"/>
              </w:rPr>
              <w:t xml:space="preserve"> </w:t>
            </w:r>
            <w:proofErr w:type="spellStart"/>
            <w:r w:rsidRPr="004944EC">
              <w:rPr>
                <w:rFonts w:ascii="Helvetica" w:eastAsia="Times New Roman" w:hAnsi="Helvetica" w:cs="Helvetica"/>
                <w:b/>
                <w:bCs/>
                <w:color w:val="0062A8"/>
                <w:sz w:val="20"/>
                <w:szCs w:val="20"/>
                <w:lang w:eastAsia="tr-TR"/>
              </w:rPr>
              <w:t>cad.</w:t>
            </w:r>
            <w:proofErr w:type="spellEnd"/>
            <w:r w:rsidRPr="004944EC">
              <w:rPr>
                <w:rFonts w:ascii="Helvetica" w:eastAsia="Times New Roman" w:hAnsi="Helvetica" w:cs="Helvetica"/>
                <w:b/>
                <w:bCs/>
                <w:color w:val="0062A8"/>
                <w:sz w:val="20"/>
                <w:szCs w:val="20"/>
                <w:lang w:eastAsia="tr-TR"/>
              </w:rPr>
              <w:t xml:space="preserve"> No: 11 04100 Merkez AĞRI MERKEZ/AĞRI</w:t>
            </w:r>
          </w:p>
        </w:tc>
      </w:tr>
      <w:tr w:rsidR="004944EC" w:rsidRPr="004944EC" w14:paraId="695471EA" w14:textId="77777777" w:rsidTr="00494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78C14F3"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666666"/>
                <w:sz w:val="20"/>
                <w:szCs w:val="20"/>
                <w:lang w:eastAsia="tr-TR"/>
              </w:rPr>
              <w:t>c)</w:t>
            </w:r>
            <w:r w:rsidRPr="004944EC">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40C728A"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C92DDD1"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proofErr w:type="gramStart"/>
            <w:r w:rsidRPr="004944EC">
              <w:rPr>
                <w:rFonts w:ascii="Helvetica" w:eastAsia="Times New Roman" w:hAnsi="Helvetica" w:cs="Helvetica"/>
                <w:b/>
                <w:bCs/>
                <w:color w:val="0062A8"/>
                <w:sz w:val="20"/>
                <w:szCs w:val="20"/>
                <w:lang w:eastAsia="tr-TR"/>
              </w:rPr>
              <w:t>4722157374 -</w:t>
            </w:r>
            <w:proofErr w:type="gramEnd"/>
            <w:r w:rsidRPr="004944EC">
              <w:rPr>
                <w:rFonts w:ascii="Helvetica" w:eastAsia="Times New Roman" w:hAnsi="Helvetica" w:cs="Helvetica"/>
                <w:b/>
                <w:bCs/>
                <w:color w:val="0062A8"/>
                <w:sz w:val="20"/>
                <w:szCs w:val="20"/>
                <w:lang w:eastAsia="tr-TR"/>
              </w:rPr>
              <w:t xml:space="preserve"> 4722157374</w:t>
            </w:r>
          </w:p>
        </w:tc>
      </w:tr>
      <w:tr w:rsidR="004944EC" w:rsidRPr="004944EC" w14:paraId="77E286D7" w14:textId="77777777" w:rsidTr="00494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7A319CA" w14:textId="77777777" w:rsidR="004944EC" w:rsidRPr="004944EC" w:rsidRDefault="004944EC" w:rsidP="004944EC">
            <w:pPr>
              <w:spacing w:after="0" w:line="240" w:lineRule="atLeast"/>
              <w:rPr>
                <w:rFonts w:ascii="Helvetica" w:eastAsia="Times New Roman" w:hAnsi="Helvetica" w:cs="Helvetica"/>
                <w:color w:val="666666"/>
                <w:sz w:val="20"/>
                <w:szCs w:val="20"/>
                <w:lang w:eastAsia="tr-TR"/>
              </w:rPr>
            </w:pPr>
            <w:proofErr w:type="gramStart"/>
            <w:r w:rsidRPr="004944EC">
              <w:rPr>
                <w:rFonts w:ascii="Helvetica" w:eastAsia="Times New Roman" w:hAnsi="Helvetica" w:cs="Helvetica"/>
                <w:b/>
                <w:bCs/>
                <w:color w:val="666666"/>
                <w:sz w:val="20"/>
                <w:szCs w:val="20"/>
                <w:lang w:eastAsia="tr-TR"/>
              </w:rPr>
              <w:t>ç</w:t>
            </w:r>
            <w:proofErr w:type="gramEnd"/>
            <w:r w:rsidRPr="004944EC">
              <w:rPr>
                <w:rFonts w:ascii="Helvetica" w:eastAsia="Times New Roman" w:hAnsi="Helvetica" w:cs="Helvetica"/>
                <w:b/>
                <w:bCs/>
                <w:color w:val="666666"/>
                <w:sz w:val="20"/>
                <w:szCs w:val="20"/>
                <w:lang w:eastAsia="tr-TR"/>
              </w:rPr>
              <w:t>)</w:t>
            </w:r>
            <w:r w:rsidRPr="004944EC">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72136EB"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044BBB9"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color w:val="666666"/>
                <w:sz w:val="20"/>
                <w:szCs w:val="20"/>
                <w:lang w:eastAsia="tr-TR"/>
              </w:rPr>
              <w:t>https://ekap.kik.gov.tr/EKAP/</w:t>
            </w:r>
          </w:p>
        </w:tc>
      </w:tr>
    </w:tbl>
    <w:p w14:paraId="485BCFC1" w14:textId="77777777" w:rsidR="004944EC" w:rsidRPr="004944EC" w:rsidRDefault="004944EC" w:rsidP="004944EC">
      <w:pPr>
        <w:spacing w:after="0" w:line="240" w:lineRule="auto"/>
        <w:rPr>
          <w:rFonts w:ascii="Times New Roman" w:eastAsia="Times New Roman" w:hAnsi="Times New Roman" w:cs="Times New Roman"/>
          <w:sz w:val="24"/>
          <w:szCs w:val="24"/>
          <w:lang w:eastAsia="tr-TR"/>
        </w:rPr>
      </w:pP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944EC" w:rsidRPr="004944EC" w14:paraId="41E08488" w14:textId="77777777" w:rsidTr="00494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53DFD74"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666666"/>
                <w:sz w:val="20"/>
                <w:szCs w:val="20"/>
                <w:lang w:eastAsia="tr-TR"/>
              </w:rPr>
              <w:t>a)</w:t>
            </w:r>
            <w:r w:rsidRPr="004944E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630F28E"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ED5F9E5"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0062A8"/>
                <w:sz w:val="20"/>
                <w:szCs w:val="20"/>
                <w:lang w:eastAsia="tr-TR"/>
              </w:rPr>
              <w:t>2025 Yılı 120 ha Sel Kontrol Tesis Hizmet Alım İşi</w:t>
            </w:r>
          </w:p>
        </w:tc>
      </w:tr>
      <w:tr w:rsidR="004944EC" w:rsidRPr="004944EC" w14:paraId="0D856CD0" w14:textId="77777777" w:rsidTr="00494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D49340A"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666666"/>
                <w:sz w:val="20"/>
                <w:szCs w:val="20"/>
                <w:lang w:eastAsia="tr-TR"/>
              </w:rPr>
              <w:t>b)</w:t>
            </w:r>
            <w:r w:rsidRPr="004944EC">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C5E4D48"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8C7A158"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0062A8"/>
                <w:sz w:val="20"/>
                <w:szCs w:val="20"/>
                <w:lang w:eastAsia="tr-TR"/>
              </w:rPr>
              <w:t xml:space="preserve">120 ha Sel Kontrol Tesis Hizmet Alım İşi: 3.286 m galvanizli kafes tel eşik yapımı, </w:t>
            </w:r>
            <w:proofErr w:type="gramStart"/>
            <w:r w:rsidRPr="004944EC">
              <w:rPr>
                <w:rFonts w:ascii="Helvetica" w:eastAsia="Times New Roman" w:hAnsi="Helvetica" w:cs="Helvetica"/>
                <w:b/>
                <w:bCs/>
                <w:color w:val="0062A8"/>
                <w:sz w:val="20"/>
                <w:szCs w:val="20"/>
                <w:lang w:eastAsia="tr-TR"/>
              </w:rPr>
              <w:t>41.25</w:t>
            </w:r>
            <w:proofErr w:type="gramEnd"/>
            <w:r w:rsidRPr="004944EC">
              <w:rPr>
                <w:rFonts w:ascii="Helvetica" w:eastAsia="Times New Roman" w:hAnsi="Helvetica" w:cs="Helvetica"/>
                <w:b/>
                <w:bCs/>
                <w:color w:val="0062A8"/>
                <w:sz w:val="20"/>
                <w:szCs w:val="20"/>
                <w:lang w:eastAsia="tr-TR"/>
              </w:rPr>
              <w:t xml:space="preserve"> m³ </w:t>
            </w:r>
            <w:proofErr w:type="spellStart"/>
            <w:r w:rsidRPr="004944EC">
              <w:rPr>
                <w:rFonts w:ascii="Helvetica" w:eastAsia="Times New Roman" w:hAnsi="Helvetica" w:cs="Helvetica"/>
                <w:b/>
                <w:bCs/>
                <w:color w:val="0062A8"/>
                <w:sz w:val="20"/>
                <w:szCs w:val="20"/>
                <w:lang w:eastAsia="tr-TR"/>
              </w:rPr>
              <w:t>miks</w:t>
            </w:r>
            <w:proofErr w:type="spellEnd"/>
            <w:r w:rsidRPr="004944EC">
              <w:rPr>
                <w:rFonts w:ascii="Helvetica" w:eastAsia="Times New Roman" w:hAnsi="Helvetica" w:cs="Helvetica"/>
                <w:b/>
                <w:bCs/>
                <w:color w:val="0062A8"/>
                <w:sz w:val="20"/>
                <w:szCs w:val="20"/>
                <w:lang w:eastAsia="tr-TR"/>
              </w:rPr>
              <w:t xml:space="preserve"> eşik yapımı, 13.2 m³ Temel kazı yapılması, 41.25 m³ taş toplama suretiyle taş hazırlanması, 50 mm çapında boru döşenmesi işleri</w:t>
            </w:r>
            <w:r w:rsidRPr="004944EC">
              <w:rPr>
                <w:rFonts w:ascii="Helvetica" w:eastAsia="Times New Roman" w:hAnsi="Helvetica" w:cs="Helvetica"/>
                <w:b/>
                <w:bCs/>
                <w:color w:val="0062A8"/>
                <w:sz w:val="20"/>
                <w:szCs w:val="20"/>
                <w:lang w:eastAsia="tr-TR"/>
              </w:rPr>
              <w:br/>
              <w:t xml:space="preserve">Ayrıntılı bilgiye </w:t>
            </w:r>
            <w:proofErr w:type="spellStart"/>
            <w:r w:rsidRPr="004944EC">
              <w:rPr>
                <w:rFonts w:ascii="Helvetica" w:eastAsia="Times New Roman" w:hAnsi="Helvetica" w:cs="Helvetica"/>
                <w:b/>
                <w:bCs/>
                <w:color w:val="0062A8"/>
                <w:sz w:val="20"/>
                <w:szCs w:val="20"/>
                <w:lang w:eastAsia="tr-TR"/>
              </w:rPr>
              <w:t>EKAP’ta</w:t>
            </w:r>
            <w:proofErr w:type="spellEnd"/>
            <w:r w:rsidRPr="004944EC">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4944EC" w:rsidRPr="004944EC" w14:paraId="10F0B9A8" w14:textId="77777777" w:rsidTr="00494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2AC11BF"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666666"/>
                <w:sz w:val="20"/>
                <w:szCs w:val="20"/>
                <w:lang w:eastAsia="tr-TR"/>
              </w:rPr>
              <w:t>c)</w:t>
            </w:r>
            <w:r w:rsidRPr="004944EC">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E31B058"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346DF49"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0062A8"/>
                <w:sz w:val="20"/>
                <w:szCs w:val="20"/>
                <w:lang w:eastAsia="tr-TR"/>
              </w:rPr>
              <w:t xml:space="preserve">İşletme Müdürlüğü sorumluluk alanı içerisinde bulunan sel kontrol sahaları (Ağrı İli Taşlıçay İlçesi </w:t>
            </w:r>
            <w:proofErr w:type="spellStart"/>
            <w:r w:rsidRPr="004944EC">
              <w:rPr>
                <w:rFonts w:ascii="Helvetica" w:eastAsia="Times New Roman" w:hAnsi="Helvetica" w:cs="Helvetica"/>
                <w:b/>
                <w:bCs/>
                <w:color w:val="0062A8"/>
                <w:sz w:val="20"/>
                <w:szCs w:val="20"/>
                <w:lang w:eastAsia="tr-TR"/>
              </w:rPr>
              <w:t>Kumlubucak</w:t>
            </w:r>
            <w:proofErr w:type="spellEnd"/>
            <w:r w:rsidRPr="004944EC">
              <w:rPr>
                <w:rFonts w:ascii="Helvetica" w:eastAsia="Times New Roman" w:hAnsi="Helvetica" w:cs="Helvetica"/>
                <w:b/>
                <w:bCs/>
                <w:color w:val="0062A8"/>
                <w:sz w:val="20"/>
                <w:szCs w:val="20"/>
                <w:lang w:eastAsia="tr-TR"/>
              </w:rPr>
              <w:t xml:space="preserve"> ve </w:t>
            </w:r>
            <w:proofErr w:type="spellStart"/>
            <w:r w:rsidRPr="004944EC">
              <w:rPr>
                <w:rFonts w:ascii="Helvetica" w:eastAsia="Times New Roman" w:hAnsi="Helvetica" w:cs="Helvetica"/>
                <w:b/>
                <w:bCs/>
                <w:color w:val="0062A8"/>
                <w:sz w:val="20"/>
                <w:szCs w:val="20"/>
                <w:lang w:eastAsia="tr-TR"/>
              </w:rPr>
              <w:t>Taşteker</w:t>
            </w:r>
            <w:proofErr w:type="spellEnd"/>
            <w:r w:rsidRPr="004944EC">
              <w:rPr>
                <w:rFonts w:ascii="Helvetica" w:eastAsia="Times New Roman" w:hAnsi="Helvetica" w:cs="Helvetica"/>
                <w:b/>
                <w:bCs/>
                <w:color w:val="0062A8"/>
                <w:sz w:val="20"/>
                <w:szCs w:val="20"/>
                <w:lang w:eastAsia="tr-TR"/>
              </w:rPr>
              <w:t xml:space="preserve"> Köyleri Sel Kontrol Sahası)</w:t>
            </w:r>
          </w:p>
        </w:tc>
      </w:tr>
      <w:tr w:rsidR="004944EC" w:rsidRPr="004944EC" w14:paraId="01D47882" w14:textId="77777777" w:rsidTr="00494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E0F161A"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proofErr w:type="gramStart"/>
            <w:r w:rsidRPr="004944EC">
              <w:rPr>
                <w:rFonts w:ascii="Helvetica" w:eastAsia="Times New Roman" w:hAnsi="Helvetica" w:cs="Helvetica"/>
                <w:b/>
                <w:bCs/>
                <w:color w:val="666666"/>
                <w:sz w:val="20"/>
                <w:szCs w:val="20"/>
                <w:lang w:eastAsia="tr-TR"/>
              </w:rPr>
              <w:t>ç</w:t>
            </w:r>
            <w:proofErr w:type="gramEnd"/>
            <w:r w:rsidRPr="004944EC">
              <w:rPr>
                <w:rFonts w:ascii="Helvetica" w:eastAsia="Times New Roman" w:hAnsi="Helvetica" w:cs="Helvetica"/>
                <w:b/>
                <w:bCs/>
                <w:color w:val="666666"/>
                <w:sz w:val="20"/>
                <w:szCs w:val="20"/>
                <w:lang w:eastAsia="tr-TR"/>
              </w:rPr>
              <w:t>)</w:t>
            </w:r>
            <w:r w:rsidRPr="004944EC">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3CFECDE"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ABEB937"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color w:val="666666"/>
                <w:sz w:val="20"/>
                <w:szCs w:val="20"/>
                <w:lang w:eastAsia="tr-TR"/>
              </w:rPr>
              <w:t>İşe başlama tarihinden itibaren </w:t>
            </w:r>
            <w:r w:rsidRPr="004944EC">
              <w:rPr>
                <w:rFonts w:ascii="Helvetica" w:eastAsia="Times New Roman" w:hAnsi="Helvetica" w:cs="Helvetica"/>
                <w:b/>
                <w:bCs/>
                <w:color w:val="0062A8"/>
                <w:sz w:val="20"/>
                <w:szCs w:val="20"/>
                <w:lang w:eastAsia="tr-TR"/>
              </w:rPr>
              <w:t>180(</w:t>
            </w:r>
            <w:proofErr w:type="spellStart"/>
            <w:r w:rsidRPr="004944EC">
              <w:rPr>
                <w:rFonts w:ascii="Helvetica" w:eastAsia="Times New Roman" w:hAnsi="Helvetica" w:cs="Helvetica"/>
                <w:b/>
                <w:bCs/>
                <w:color w:val="0062A8"/>
                <w:sz w:val="20"/>
                <w:szCs w:val="20"/>
                <w:lang w:eastAsia="tr-TR"/>
              </w:rPr>
              <w:t>YüzSeksen</w:t>
            </w:r>
            <w:proofErr w:type="spellEnd"/>
            <w:r w:rsidRPr="004944EC">
              <w:rPr>
                <w:rFonts w:ascii="Helvetica" w:eastAsia="Times New Roman" w:hAnsi="Helvetica" w:cs="Helvetica"/>
                <w:b/>
                <w:bCs/>
                <w:color w:val="0062A8"/>
                <w:sz w:val="20"/>
                <w:szCs w:val="20"/>
                <w:lang w:eastAsia="tr-TR"/>
              </w:rPr>
              <w:t>) gündür</w:t>
            </w:r>
          </w:p>
        </w:tc>
      </w:tr>
      <w:tr w:rsidR="004944EC" w:rsidRPr="004944EC" w14:paraId="5F2514F8" w14:textId="77777777" w:rsidTr="00494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F1FBAB7"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666666"/>
                <w:sz w:val="20"/>
                <w:szCs w:val="20"/>
                <w:lang w:eastAsia="tr-TR"/>
              </w:rPr>
              <w:t>d)</w:t>
            </w:r>
            <w:r w:rsidRPr="004944EC">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F4ACDC3"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3C45CB3"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color w:val="666666"/>
                <w:sz w:val="20"/>
                <w:szCs w:val="20"/>
                <w:lang w:eastAsia="tr-TR"/>
              </w:rPr>
              <w:t>Sözleşmenin imzalandığı tarihten itibaren </w:t>
            </w:r>
            <w:r w:rsidRPr="004944EC">
              <w:rPr>
                <w:rFonts w:ascii="Helvetica" w:eastAsia="Times New Roman" w:hAnsi="Helvetica" w:cs="Helvetica"/>
                <w:b/>
                <w:bCs/>
                <w:color w:val="0062A8"/>
                <w:sz w:val="20"/>
                <w:szCs w:val="20"/>
                <w:lang w:eastAsia="tr-TR"/>
              </w:rPr>
              <w:t>5</w:t>
            </w:r>
            <w:r w:rsidRPr="004944EC">
              <w:rPr>
                <w:rFonts w:ascii="Helvetica" w:eastAsia="Times New Roman" w:hAnsi="Helvetica" w:cs="Helvetica"/>
                <w:color w:val="666666"/>
                <w:sz w:val="20"/>
                <w:szCs w:val="20"/>
                <w:lang w:eastAsia="tr-TR"/>
              </w:rPr>
              <w:t> gün içinde işe başlanacaktır.</w:t>
            </w:r>
          </w:p>
        </w:tc>
      </w:tr>
    </w:tbl>
    <w:p w14:paraId="2CA2550C" w14:textId="77777777" w:rsidR="004944EC" w:rsidRPr="004944EC" w:rsidRDefault="004944EC" w:rsidP="004944EC">
      <w:pPr>
        <w:spacing w:after="0" w:line="240" w:lineRule="auto"/>
        <w:rPr>
          <w:rFonts w:ascii="Times New Roman" w:eastAsia="Times New Roman" w:hAnsi="Times New Roman" w:cs="Times New Roman"/>
          <w:sz w:val="24"/>
          <w:szCs w:val="24"/>
          <w:lang w:eastAsia="tr-TR"/>
        </w:rPr>
      </w:pP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4944EC" w:rsidRPr="004944EC" w14:paraId="41156B65" w14:textId="77777777" w:rsidTr="00494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AA576DD" w14:textId="77777777" w:rsidR="004944EC" w:rsidRPr="004944EC" w:rsidRDefault="004944EC" w:rsidP="004944EC">
            <w:pPr>
              <w:spacing w:after="0" w:line="240" w:lineRule="atLeast"/>
              <w:rPr>
                <w:rFonts w:ascii="Helvetica" w:eastAsia="Times New Roman" w:hAnsi="Helvetica" w:cs="Helvetica"/>
                <w:color w:val="666666"/>
                <w:sz w:val="20"/>
                <w:szCs w:val="20"/>
                <w:lang w:eastAsia="tr-TR"/>
              </w:rPr>
            </w:pPr>
            <w:r w:rsidRPr="004944EC">
              <w:rPr>
                <w:rFonts w:ascii="Helvetica" w:eastAsia="Times New Roman" w:hAnsi="Helvetica" w:cs="Helvetica"/>
                <w:b/>
                <w:bCs/>
                <w:color w:val="666666"/>
                <w:sz w:val="20"/>
                <w:szCs w:val="20"/>
                <w:lang w:eastAsia="tr-TR"/>
              </w:rPr>
              <w:t>a)</w:t>
            </w:r>
            <w:r w:rsidRPr="004944EC">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8CDDD64"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CB32EC1"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proofErr w:type="gramStart"/>
            <w:r w:rsidRPr="004944EC">
              <w:rPr>
                <w:rFonts w:ascii="Helvetica" w:eastAsia="Times New Roman" w:hAnsi="Helvetica" w:cs="Helvetica"/>
                <w:b/>
                <w:bCs/>
                <w:color w:val="0062A8"/>
                <w:sz w:val="20"/>
                <w:szCs w:val="20"/>
                <w:lang w:eastAsia="tr-TR"/>
              </w:rPr>
              <w:t>25.04.2025 -</w:t>
            </w:r>
            <w:proofErr w:type="gramEnd"/>
            <w:r w:rsidRPr="004944EC">
              <w:rPr>
                <w:rFonts w:ascii="Helvetica" w:eastAsia="Times New Roman" w:hAnsi="Helvetica" w:cs="Helvetica"/>
                <w:b/>
                <w:bCs/>
                <w:color w:val="0062A8"/>
                <w:sz w:val="20"/>
                <w:szCs w:val="20"/>
                <w:lang w:eastAsia="tr-TR"/>
              </w:rPr>
              <w:t xml:space="preserve"> 10:00</w:t>
            </w:r>
          </w:p>
        </w:tc>
      </w:tr>
      <w:tr w:rsidR="004944EC" w:rsidRPr="004944EC" w14:paraId="0763C05B" w14:textId="77777777" w:rsidTr="004944E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6DC5CDE4" w14:textId="77777777" w:rsidR="004944EC" w:rsidRPr="004944EC" w:rsidRDefault="004944EC" w:rsidP="004944EC">
            <w:pPr>
              <w:spacing w:after="0" w:line="240" w:lineRule="atLeast"/>
              <w:rPr>
                <w:rFonts w:ascii="Helvetica" w:eastAsia="Times New Roman" w:hAnsi="Helvetica" w:cs="Helvetica"/>
                <w:color w:val="666666"/>
                <w:sz w:val="20"/>
                <w:szCs w:val="20"/>
                <w:lang w:eastAsia="tr-TR"/>
              </w:rPr>
            </w:pPr>
            <w:r w:rsidRPr="004944EC">
              <w:rPr>
                <w:rFonts w:ascii="Helvetica" w:eastAsia="Times New Roman" w:hAnsi="Helvetica" w:cs="Helvetica"/>
                <w:b/>
                <w:bCs/>
                <w:color w:val="666666"/>
                <w:sz w:val="20"/>
                <w:szCs w:val="20"/>
                <w:lang w:eastAsia="tr-TR"/>
              </w:rPr>
              <w:t>b)</w:t>
            </w:r>
            <w:r w:rsidRPr="004944EC">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878999D"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25AA0A8E"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0062A8"/>
                <w:sz w:val="20"/>
                <w:szCs w:val="20"/>
                <w:lang w:eastAsia="tr-TR"/>
              </w:rPr>
              <w:t>Ağrı Orman İşletme Müdürlüğü</w:t>
            </w:r>
          </w:p>
        </w:tc>
      </w:tr>
    </w:tbl>
    <w:p w14:paraId="18D72393" w14:textId="77777777" w:rsidR="004944EC" w:rsidRPr="004944EC" w:rsidRDefault="004944EC" w:rsidP="004944EC">
      <w:pPr>
        <w:spacing w:after="0" w:line="240" w:lineRule="auto"/>
        <w:rPr>
          <w:rFonts w:ascii="Times New Roman" w:eastAsia="Times New Roman" w:hAnsi="Times New Roman" w:cs="Times New Roman"/>
          <w:sz w:val="24"/>
          <w:szCs w:val="24"/>
          <w:lang w:eastAsia="tr-TR"/>
        </w:rPr>
      </w:pP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666666"/>
          <w:sz w:val="20"/>
          <w:szCs w:val="20"/>
          <w:shd w:val="clear" w:color="auto" w:fill="F5F5F5"/>
          <w:lang w:eastAsia="tr-TR"/>
        </w:rPr>
        <w:t>4.1.</w:t>
      </w:r>
      <w:r w:rsidRPr="004944EC">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666666"/>
          <w:sz w:val="20"/>
          <w:szCs w:val="20"/>
          <w:shd w:val="clear" w:color="auto" w:fill="F5F5F5"/>
          <w:lang w:eastAsia="tr-TR"/>
        </w:rPr>
        <w:t>4.1.2.</w:t>
      </w:r>
      <w:r w:rsidRPr="004944EC">
        <w:rPr>
          <w:rFonts w:ascii="Helvetica" w:eastAsia="Times New Roman" w:hAnsi="Helvetica" w:cs="Helvetica"/>
          <w:color w:val="666666"/>
          <w:sz w:val="20"/>
          <w:szCs w:val="20"/>
          <w:shd w:val="clear" w:color="auto" w:fill="F5F5F5"/>
          <w:lang w:eastAsia="tr-TR"/>
        </w:rPr>
        <w:t> Teklif vermeye yetkili olduğunu gösteren bilgiler;</w:t>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666666"/>
          <w:sz w:val="20"/>
          <w:szCs w:val="20"/>
          <w:shd w:val="clear" w:color="auto" w:fill="F5F5F5"/>
          <w:lang w:eastAsia="tr-TR"/>
        </w:rPr>
        <w:t>4.1.2.1.</w:t>
      </w:r>
      <w:r w:rsidRPr="004944EC">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944EC">
        <w:rPr>
          <w:rFonts w:ascii="Helvetica" w:eastAsia="Times New Roman" w:hAnsi="Helvetica" w:cs="Helvetica"/>
          <w:color w:val="666666"/>
          <w:sz w:val="20"/>
          <w:szCs w:val="20"/>
          <w:shd w:val="clear" w:color="auto" w:fill="F5F5F5"/>
          <w:lang w:eastAsia="tr-TR"/>
        </w:rPr>
        <w:t>EKAP’tan</w:t>
      </w:r>
      <w:proofErr w:type="spellEnd"/>
      <w:r w:rsidRPr="004944EC">
        <w:rPr>
          <w:rFonts w:ascii="Helvetica" w:eastAsia="Times New Roman" w:hAnsi="Helvetica" w:cs="Helvetica"/>
          <w:color w:val="666666"/>
          <w:sz w:val="20"/>
          <w:szCs w:val="20"/>
          <w:shd w:val="clear" w:color="auto" w:fill="F5F5F5"/>
          <w:lang w:eastAsia="tr-TR"/>
        </w:rPr>
        <w:t xml:space="preserve"> alınır.</w:t>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666666"/>
          <w:sz w:val="20"/>
          <w:szCs w:val="20"/>
          <w:shd w:val="clear" w:color="auto" w:fill="F5F5F5"/>
          <w:lang w:eastAsia="tr-TR"/>
        </w:rPr>
        <w:t>4.1.3.</w:t>
      </w:r>
      <w:r w:rsidRPr="004944EC">
        <w:rPr>
          <w:rFonts w:ascii="Helvetica" w:eastAsia="Times New Roman" w:hAnsi="Helvetica" w:cs="Helvetica"/>
          <w:color w:val="666666"/>
          <w:sz w:val="20"/>
          <w:szCs w:val="20"/>
          <w:shd w:val="clear" w:color="auto" w:fill="F5F5F5"/>
          <w:lang w:eastAsia="tr-TR"/>
        </w:rPr>
        <w:t> Şekli ve içeriği İdari Şartnamede belirlenen teklif mektubu.</w:t>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666666"/>
          <w:sz w:val="20"/>
          <w:szCs w:val="20"/>
          <w:shd w:val="clear" w:color="auto" w:fill="F5F5F5"/>
          <w:lang w:eastAsia="tr-TR"/>
        </w:rPr>
        <w:t>4.1.4.</w:t>
      </w:r>
      <w:r w:rsidRPr="004944EC">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666666"/>
          <w:sz w:val="20"/>
          <w:szCs w:val="20"/>
          <w:shd w:val="clear" w:color="auto" w:fill="F5F5F5"/>
          <w:lang w:eastAsia="tr-TR"/>
        </w:rPr>
        <w:t>4.1.5</w:t>
      </w:r>
      <w:r w:rsidRPr="004944EC">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666666"/>
          <w:sz w:val="20"/>
          <w:szCs w:val="20"/>
          <w:shd w:val="clear" w:color="auto" w:fill="F5F5F5"/>
          <w:lang w:eastAsia="tr-TR"/>
        </w:rPr>
        <w:t>4.1.6</w:t>
      </w:r>
      <w:r w:rsidRPr="004944EC">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944EC" w:rsidRPr="004944EC" w14:paraId="136B5C6B" w14:textId="77777777" w:rsidTr="004944E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07C80F1"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4944EC" w:rsidRPr="004944EC" w14:paraId="60F135C0" w14:textId="77777777" w:rsidTr="004944E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8C5378F"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color w:val="666666"/>
                <w:sz w:val="20"/>
                <w:szCs w:val="20"/>
                <w:lang w:eastAsia="tr-TR"/>
              </w:rPr>
              <w:lastRenderedPageBreak/>
              <w:t>İdare tarafından ekonomik ve mali yeterliğe ilişkin kriter belirtilmemiştir.</w:t>
            </w:r>
          </w:p>
        </w:tc>
      </w:tr>
    </w:tbl>
    <w:p w14:paraId="20A7E78F" w14:textId="77777777" w:rsidR="004944EC" w:rsidRPr="004944EC" w:rsidRDefault="004944EC" w:rsidP="004944E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944EC" w:rsidRPr="004944EC" w14:paraId="7DB0D643" w14:textId="77777777" w:rsidTr="004944E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46B2680"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4944EC" w:rsidRPr="004944EC" w14:paraId="438DA85E" w14:textId="77777777" w:rsidTr="004944E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418B969"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666666"/>
                <w:sz w:val="20"/>
                <w:szCs w:val="20"/>
                <w:lang w:eastAsia="tr-TR"/>
              </w:rPr>
              <w:t>4.3.1. İş deneyimini gösteren belgelere ilişkin bilgiler:</w:t>
            </w:r>
          </w:p>
        </w:tc>
      </w:tr>
      <w:tr w:rsidR="004944EC" w:rsidRPr="004944EC" w14:paraId="69F5DF3F" w14:textId="77777777" w:rsidTr="004944E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C80F2F8"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color w:val="666666"/>
                <w:sz w:val="20"/>
                <w:szCs w:val="20"/>
                <w:lang w:eastAsia="tr-TR"/>
              </w:rPr>
              <w:t>Son beş yıl içinde bedel içeren bir sözleşme kapsamında kabul işlemleri tamamlanan ve teklif edilen bedelin </w:t>
            </w:r>
            <w:proofErr w:type="gramStart"/>
            <w:r w:rsidRPr="004944EC">
              <w:rPr>
                <w:rFonts w:ascii="Helvetica" w:eastAsia="Times New Roman" w:hAnsi="Helvetica" w:cs="Helvetica"/>
                <w:b/>
                <w:bCs/>
                <w:color w:val="0062A8"/>
                <w:sz w:val="20"/>
                <w:szCs w:val="20"/>
                <w:lang w:eastAsia="tr-TR"/>
              </w:rPr>
              <w:t>% 50</w:t>
            </w:r>
            <w:proofErr w:type="gramEnd"/>
            <w:r w:rsidRPr="004944EC">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14:paraId="188254D9" w14:textId="77777777" w:rsidR="004944EC" w:rsidRPr="004944EC" w:rsidRDefault="004944EC" w:rsidP="004944E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944EC" w:rsidRPr="004944EC" w14:paraId="536D3186" w14:textId="77777777" w:rsidTr="004944E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AFDBDF4"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666666"/>
                <w:sz w:val="20"/>
                <w:szCs w:val="20"/>
                <w:lang w:eastAsia="tr-TR"/>
              </w:rPr>
              <w:t>4.4. Bu ihalede benzer iş olarak kabul edilecek işler:</w:t>
            </w:r>
          </w:p>
        </w:tc>
      </w:tr>
      <w:tr w:rsidR="004944EC" w:rsidRPr="004944EC" w14:paraId="2B715650" w14:textId="77777777" w:rsidTr="004944E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F11D380" w14:textId="77777777" w:rsidR="004944EC" w:rsidRPr="004944EC" w:rsidRDefault="004944EC" w:rsidP="004944EC">
            <w:pPr>
              <w:spacing w:after="0" w:line="240" w:lineRule="atLeast"/>
              <w:jc w:val="both"/>
              <w:rPr>
                <w:rFonts w:ascii="Helvetica" w:eastAsia="Times New Roman" w:hAnsi="Helvetica" w:cs="Helvetica"/>
                <w:color w:val="666666"/>
                <w:sz w:val="20"/>
                <w:szCs w:val="20"/>
                <w:lang w:eastAsia="tr-TR"/>
              </w:rPr>
            </w:pPr>
            <w:r w:rsidRPr="004944EC">
              <w:rPr>
                <w:rFonts w:ascii="Helvetica" w:eastAsia="Times New Roman" w:hAnsi="Helvetica" w:cs="Helvetica"/>
                <w:b/>
                <w:bCs/>
                <w:color w:val="666666"/>
                <w:sz w:val="20"/>
                <w:szCs w:val="20"/>
                <w:lang w:eastAsia="tr-TR"/>
              </w:rPr>
              <w:t>4.4.1.</w:t>
            </w:r>
          </w:p>
          <w:p w14:paraId="09EB859C" w14:textId="77777777" w:rsidR="004944EC" w:rsidRPr="004944EC" w:rsidRDefault="004944EC" w:rsidP="004944EC">
            <w:pPr>
              <w:spacing w:after="0" w:line="240" w:lineRule="atLeast"/>
              <w:jc w:val="both"/>
              <w:rPr>
                <w:rFonts w:ascii="Helvetica" w:eastAsia="Times New Roman" w:hAnsi="Helvetica" w:cs="Helvetica"/>
                <w:b/>
                <w:bCs/>
                <w:color w:val="0062A8"/>
                <w:sz w:val="20"/>
                <w:szCs w:val="20"/>
                <w:lang w:eastAsia="tr-TR"/>
              </w:rPr>
            </w:pPr>
            <w:r w:rsidRPr="004944EC">
              <w:rPr>
                <w:rFonts w:ascii="Helvetica" w:eastAsia="Times New Roman" w:hAnsi="Helvetica" w:cs="Helvetica"/>
                <w:b/>
                <w:bCs/>
                <w:color w:val="0062A8"/>
                <w:sz w:val="20"/>
                <w:szCs w:val="20"/>
                <w:lang w:eastAsia="tr-TR"/>
              </w:rPr>
              <w:t xml:space="preserve">Ağaçlandırma, Rehabilitasyon, Toprak Muhafaza ve Sel </w:t>
            </w:r>
            <w:proofErr w:type="spellStart"/>
            <w:r w:rsidRPr="004944EC">
              <w:rPr>
                <w:rFonts w:ascii="Helvetica" w:eastAsia="Times New Roman" w:hAnsi="Helvetica" w:cs="Helvetica"/>
                <w:b/>
                <w:bCs/>
                <w:color w:val="0062A8"/>
                <w:sz w:val="20"/>
                <w:szCs w:val="20"/>
                <w:lang w:eastAsia="tr-TR"/>
              </w:rPr>
              <w:t>Kontol</w:t>
            </w:r>
            <w:proofErr w:type="spellEnd"/>
            <w:r w:rsidRPr="004944EC">
              <w:rPr>
                <w:rFonts w:ascii="Helvetica" w:eastAsia="Times New Roman" w:hAnsi="Helvetica" w:cs="Helvetica"/>
                <w:b/>
                <w:bCs/>
                <w:color w:val="0062A8"/>
                <w:sz w:val="20"/>
                <w:szCs w:val="20"/>
                <w:lang w:eastAsia="tr-TR"/>
              </w:rPr>
              <w:t xml:space="preserve"> İşleri</w:t>
            </w:r>
          </w:p>
        </w:tc>
      </w:tr>
    </w:tbl>
    <w:p w14:paraId="36090E15" w14:textId="77777777" w:rsidR="004944EC" w:rsidRPr="004944EC" w:rsidRDefault="004944EC" w:rsidP="004944EC">
      <w:pPr>
        <w:spacing w:after="0" w:line="240" w:lineRule="auto"/>
        <w:rPr>
          <w:rFonts w:ascii="Times New Roman" w:eastAsia="Times New Roman" w:hAnsi="Times New Roman" w:cs="Times New Roman"/>
          <w:sz w:val="24"/>
          <w:szCs w:val="24"/>
          <w:lang w:eastAsia="tr-TR"/>
        </w:rPr>
      </w:pP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666666"/>
          <w:sz w:val="20"/>
          <w:szCs w:val="20"/>
          <w:shd w:val="clear" w:color="auto" w:fill="F5F5F5"/>
          <w:lang w:eastAsia="tr-TR"/>
        </w:rPr>
        <w:t>5.</w:t>
      </w:r>
      <w:r w:rsidRPr="004944EC">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666666"/>
          <w:sz w:val="20"/>
          <w:szCs w:val="20"/>
          <w:shd w:val="clear" w:color="auto" w:fill="F5F5F5"/>
          <w:lang w:eastAsia="tr-TR"/>
        </w:rPr>
        <w:t>6.</w:t>
      </w:r>
      <w:r w:rsidRPr="004944EC">
        <w:rPr>
          <w:rFonts w:ascii="Helvetica" w:eastAsia="Times New Roman" w:hAnsi="Helvetica" w:cs="Helvetica"/>
          <w:color w:val="666666"/>
          <w:sz w:val="20"/>
          <w:szCs w:val="20"/>
          <w:shd w:val="clear" w:color="auto" w:fill="F5F5F5"/>
          <w:lang w:eastAsia="tr-TR"/>
        </w:rPr>
        <w:t> İhaleye sadece yerli istekliler katılabilecektir.</w:t>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666666"/>
          <w:sz w:val="20"/>
          <w:szCs w:val="20"/>
          <w:shd w:val="clear" w:color="auto" w:fill="F5F5F5"/>
          <w:lang w:eastAsia="tr-TR"/>
        </w:rPr>
        <w:t>7.</w:t>
      </w:r>
      <w:r w:rsidRPr="004944EC">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666666"/>
          <w:sz w:val="20"/>
          <w:szCs w:val="20"/>
          <w:shd w:val="clear" w:color="auto" w:fill="F5F5F5"/>
          <w:lang w:eastAsia="tr-TR"/>
        </w:rPr>
        <w:t>8.</w:t>
      </w:r>
      <w:r w:rsidRPr="004944EC">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666666"/>
          <w:sz w:val="20"/>
          <w:szCs w:val="20"/>
          <w:shd w:val="clear" w:color="auto" w:fill="F5F5F5"/>
          <w:lang w:eastAsia="tr-TR"/>
        </w:rPr>
        <w:t>9.</w:t>
      </w:r>
      <w:r w:rsidRPr="004944EC">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666666"/>
          <w:sz w:val="20"/>
          <w:szCs w:val="20"/>
          <w:shd w:val="clear" w:color="auto" w:fill="F5F5F5"/>
          <w:lang w:eastAsia="tr-TR"/>
        </w:rPr>
        <w:t>10.</w:t>
      </w:r>
      <w:r w:rsidRPr="004944EC">
        <w:rPr>
          <w:rFonts w:ascii="Helvetica" w:eastAsia="Times New Roman" w:hAnsi="Helvetica" w:cs="Helvetica"/>
          <w:color w:val="666666"/>
          <w:sz w:val="20"/>
          <w:szCs w:val="20"/>
          <w:shd w:val="clear" w:color="auto" w:fill="F5F5F5"/>
          <w:lang w:eastAsia="tr-TR"/>
        </w:rPr>
        <w:t> Bu ihalede, işin tamamı için teklif verilecektir.</w:t>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666666"/>
          <w:sz w:val="20"/>
          <w:szCs w:val="20"/>
          <w:shd w:val="clear" w:color="auto" w:fill="F5F5F5"/>
          <w:lang w:eastAsia="tr-TR"/>
        </w:rPr>
        <w:t>11.</w:t>
      </w:r>
      <w:r w:rsidRPr="004944EC">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666666"/>
          <w:sz w:val="20"/>
          <w:szCs w:val="20"/>
          <w:shd w:val="clear" w:color="auto" w:fill="F5F5F5"/>
          <w:lang w:eastAsia="tr-TR"/>
        </w:rPr>
        <w:t>12.</w:t>
      </w:r>
      <w:r w:rsidRPr="004944EC">
        <w:rPr>
          <w:rFonts w:ascii="Helvetica" w:eastAsia="Times New Roman" w:hAnsi="Helvetica" w:cs="Helvetica"/>
          <w:color w:val="666666"/>
          <w:sz w:val="20"/>
          <w:szCs w:val="20"/>
          <w:shd w:val="clear" w:color="auto" w:fill="F5F5F5"/>
          <w:lang w:eastAsia="tr-TR"/>
        </w:rPr>
        <w:t> Bu ihalede elektronik eksiltme yapılmayacaktır.</w:t>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666666"/>
          <w:sz w:val="20"/>
          <w:szCs w:val="20"/>
          <w:shd w:val="clear" w:color="auto" w:fill="F5F5F5"/>
          <w:lang w:eastAsia="tr-TR"/>
        </w:rPr>
        <w:t>13.</w:t>
      </w:r>
      <w:r w:rsidRPr="004944EC">
        <w:rPr>
          <w:rFonts w:ascii="Helvetica" w:eastAsia="Times New Roman" w:hAnsi="Helvetica" w:cs="Helvetica"/>
          <w:color w:val="666666"/>
          <w:sz w:val="20"/>
          <w:szCs w:val="20"/>
          <w:shd w:val="clear" w:color="auto" w:fill="F5F5F5"/>
          <w:lang w:eastAsia="tr-TR"/>
        </w:rPr>
        <w:t> Verilen tekliflerin geçerlilik süresi, ihale tarihinden itibaren </w:t>
      </w:r>
      <w:r w:rsidRPr="004944EC">
        <w:rPr>
          <w:rFonts w:ascii="Helvetica" w:eastAsia="Times New Roman" w:hAnsi="Helvetica" w:cs="Helvetica"/>
          <w:b/>
          <w:bCs/>
          <w:color w:val="0062A8"/>
          <w:sz w:val="20"/>
          <w:szCs w:val="20"/>
          <w:shd w:val="clear" w:color="auto" w:fill="F5F5F5"/>
          <w:lang w:eastAsia="tr-TR"/>
        </w:rPr>
        <w:t>75 (</w:t>
      </w:r>
      <w:proofErr w:type="spellStart"/>
      <w:r w:rsidRPr="004944EC">
        <w:rPr>
          <w:rFonts w:ascii="Helvetica" w:eastAsia="Times New Roman" w:hAnsi="Helvetica" w:cs="Helvetica"/>
          <w:b/>
          <w:bCs/>
          <w:color w:val="0062A8"/>
          <w:sz w:val="20"/>
          <w:szCs w:val="20"/>
          <w:shd w:val="clear" w:color="auto" w:fill="F5F5F5"/>
          <w:lang w:eastAsia="tr-TR"/>
        </w:rPr>
        <w:t>YetmişBeş</w:t>
      </w:r>
      <w:proofErr w:type="spellEnd"/>
      <w:r w:rsidRPr="004944EC">
        <w:rPr>
          <w:rFonts w:ascii="Helvetica" w:eastAsia="Times New Roman" w:hAnsi="Helvetica" w:cs="Helvetica"/>
          <w:b/>
          <w:bCs/>
          <w:color w:val="0062A8"/>
          <w:sz w:val="20"/>
          <w:szCs w:val="20"/>
          <w:shd w:val="clear" w:color="auto" w:fill="F5F5F5"/>
          <w:lang w:eastAsia="tr-TR"/>
        </w:rPr>
        <w:t>)</w:t>
      </w:r>
      <w:r w:rsidRPr="004944EC">
        <w:rPr>
          <w:rFonts w:ascii="Helvetica" w:eastAsia="Times New Roman" w:hAnsi="Helvetica" w:cs="Helvetica"/>
          <w:color w:val="666666"/>
          <w:sz w:val="20"/>
          <w:szCs w:val="20"/>
          <w:shd w:val="clear" w:color="auto" w:fill="F5F5F5"/>
          <w:lang w:eastAsia="tr-TR"/>
        </w:rPr>
        <w:t> takvim günüdür.</w:t>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666666"/>
          <w:sz w:val="20"/>
          <w:szCs w:val="20"/>
          <w:shd w:val="clear" w:color="auto" w:fill="F5F5F5"/>
          <w:lang w:eastAsia="tr-TR"/>
        </w:rPr>
        <w:t>14.</w:t>
      </w:r>
      <w:r w:rsidRPr="004944EC">
        <w:rPr>
          <w:rFonts w:ascii="Helvetica" w:eastAsia="Times New Roman" w:hAnsi="Helvetica" w:cs="Helvetica"/>
          <w:color w:val="666666"/>
          <w:sz w:val="20"/>
          <w:szCs w:val="20"/>
          <w:shd w:val="clear" w:color="auto" w:fill="F5F5F5"/>
          <w:lang w:eastAsia="tr-TR"/>
        </w:rPr>
        <w:t>Konsorsiyum olarak ihaleye teklif verilemez.</w:t>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color w:val="666666"/>
          <w:sz w:val="20"/>
          <w:szCs w:val="20"/>
          <w:lang w:eastAsia="tr-TR"/>
        </w:rPr>
        <w:br/>
      </w:r>
      <w:r w:rsidRPr="004944EC">
        <w:rPr>
          <w:rFonts w:ascii="Helvetica" w:eastAsia="Times New Roman" w:hAnsi="Helvetica" w:cs="Helvetica"/>
          <w:b/>
          <w:bCs/>
          <w:color w:val="666666"/>
          <w:sz w:val="20"/>
          <w:szCs w:val="20"/>
          <w:shd w:val="clear" w:color="auto" w:fill="F5F5F5"/>
          <w:lang w:eastAsia="tr-TR"/>
        </w:rPr>
        <w:t>15. Diğer hususlar:</w:t>
      </w:r>
    </w:p>
    <w:p w14:paraId="146E1F5D" w14:textId="77777777" w:rsidR="004944EC" w:rsidRPr="004944EC" w:rsidRDefault="004944EC" w:rsidP="004944EC">
      <w:pPr>
        <w:shd w:val="clear" w:color="auto" w:fill="F5F5F5"/>
        <w:spacing w:after="0" w:line="240" w:lineRule="auto"/>
        <w:jc w:val="both"/>
        <w:rPr>
          <w:rFonts w:ascii="Helvetica" w:eastAsia="Times New Roman" w:hAnsi="Helvetica" w:cs="Helvetica"/>
          <w:color w:val="666666"/>
          <w:sz w:val="20"/>
          <w:szCs w:val="20"/>
          <w:lang w:eastAsia="tr-TR"/>
        </w:rPr>
      </w:pPr>
      <w:r w:rsidRPr="004944EC">
        <w:rPr>
          <w:rFonts w:ascii="Helvetica" w:eastAsia="Times New Roman" w:hAnsi="Helvetica" w:cs="Helvetica"/>
          <w:color w:val="666666"/>
          <w:sz w:val="20"/>
          <w:szCs w:val="20"/>
          <w:lang w:eastAsia="tr-TR"/>
        </w:rPr>
        <w:t>İhalede Uygulanacak Sınır Değer Katsayısı (R</w:t>
      </w:r>
      <w:proofErr w:type="gramStart"/>
      <w:r w:rsidRPr="004944EC">
        <w:rPr>
          <w:rFonts w:ascii="Helvetica" w:eastAsia="Times New Roman" w:hAnsi="Helvetica" w:cs="Helvetica"/>
          <w:color w:val="666666"/>
          <w:sz w:val="20"/>
          <w:szCs w:val="20"/>
          <w:lang w:eastAsia="tr-TR"/>
        </w:rPr>
        <w:t>) :</w:t>
      </w:r>
      <w:proofErr w:type="gramEnd"/>
      <w:r w:rsidRPr="004944EC">
        <w:rPr>
          <w:rFonts w:ascii="Helvetica" w:eastAsia="Times New Roman" w:hAnsi="Helvetica" w:cs="Helvetica"/>
          <w:color w:val="666666"/>
          <w:sz w:val="20"/>
          <w:szCs w:val="20"/>
          <w:lang w:eastAsia="tr-TR"/>
        </w:rPr>
        <w:t> </w:t>
      </w:r>
      <w:r w:rsidRPr="004944EC">
        <w:rPr>
          <w:rFonts w:ascii="Helvetica" w:eastAsia="Times New Roman" w:hAnsi="Helvetica" w:cs="Helvetica"/>
          <w:b/>
          <w:bCs/>
          <w:color w:val="0062A8"/>
          <w:sz w:val="20"/>
          <w:szCs w:val="20"/>
          <w:lang w:eastAsia="tr-TR"/>
        </w:rPr>
        <w:t>Diğer Hizmetler/0,80</w:t>
      </w:r>
      <w:r w:rsidRPr="004944EC">
        <w:rPr>
          <w:rFonts w:ascii="Helvetica" w:eastAsia="Times New Roman" w:hAnsi="Helvetica" w:cs="Helvetica"/>
          <w:color w:val="666666"/>
          <w:sz w:val="20"/>
          <w:szCs w:val="20"/>
          <w:lang w:eastAsia="tr-TR"/>
        </w:rPr>
        <w:br/>
        <w:t>Aşırı düşük teklif değerlendirme yöntemi : Sınır değerin altında teklif sunan isteklilerin teklifleri açıklama istenilmeksizin reddedilecektir.</w:t>
      </w:r>
    </w:p>
    <w:p w14:paraId="010DCF68" w14:textId="77777777" w:rsidR="00AB6C88" w:rsidRDefault="00AB6C88"/>
    <w:sectPr w:rsidR="00AB6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6D9"/>
    <w:multiLevelType w:val="multilevel"/>
    <w:tmpl w:val="71D677D8"/>
    <w:lvl w:ilvl="0">
      <w:start w:val="1"/>
      <w:numFmt w:val="decimal"/>
      <w:lvlText w:val="%1."/>
      <w:lvlJc w:val="left"/>
      <w:pPr>
        <w:tabs>
          <w:tab w:val="num" w:pos="720"/>
        </w:tabs>
        <w:ind w:left="720" w:hanging="720"/>
      </w:pPr>
    </w:lvl>
    <w:lvl w:ilvl="1">
      <w:start w:val="1"/>
      <w:numFmt w:val="decimal"/>
      <w:pStyle w:val="altbalk"/>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BE3C8E"/>
    <w:multiLevelType w:val="multilevel"/>
    <w:tmpl w:val="AA122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2B71DDE"/>
    <w:multiLevelType w:val="multilevel"/>
    <w:tmpl w:val="1B26E938"/>
    <w:lvl w:ilvl="0">
      <w:start w:val="1"/>
      <w:numFmt w:val="decimal"/>
      <w:lvlText w:val="%1."/>
      <w:lvlJc w:val="left"/>
      <w:pPr>
        <w:ind w:left="314" w:hanging="20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21" w:hanging="42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2altbalk"/>
      <w:lvlText w:val="%1.%2.%3."/>
      <w:lvlJc w:val="left"/>
      <w:pPr>
        <w:ind w:left="1594" w:hanging="601"/>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632" w:hanging="780"/>
      </w:pPr>
      <w:rPr>
        <w:rFonts w:ascii="Times New Roman" w:eastAsia="Times New Roman" w:hAnsi="Times New Roman" w:cs="Times New Roman" w:hint="default"/>
        <w:b/>
        <w:bCs/>
        <w:spacing w:val="-4"/>
        <w:w w:val="99"/>
        <w:sz w:val="24"/>
        <w:szCs w:val="24"/>
      </w:rPr>
    </w:lvl>
    <w:lvl w:ilvl="4">
      <w:numFmt w:val="bullet"/>
      <w:lvlText w:val="•"/>
      <w:lvlJc w:val="left"/>
      <w:pPr>
        <w:ind w:left="2220" w:hanging="780"/>
      </w:pPr>
      <w:rPr>
        <w:rFonts w:hint="default"/>
      </w:rPr>
    </w:lvl>
    <w:lvl w:ilvl="5">
      <w:numFmt w:val="bullet"/>
      <w:lvlText w:val="•"/>
      <w:lvlJc w:val="left"/>
      <w:pPr>
        <w:ind w:left="3541" w:hanging="780"/>
      </w:pPr>
      <w:rPr>
        <w:rFonts w:hint="default"/>
      </w:rPr>
    </w:lvl>
    <w:lvl w:ilvl="6">
      <w:numFmt w:val="bullet"/>
      <w:lvlText w:val="•"/>
      <w:lvlJc w:val="left"/>
      <w:pPr>
        <w:ind w:left="4862" w:hanging="780"/>
      </w:pPr>
      <w:rPr>
        <w:rFonts w:hint="default"/>
      </w:rPr>
    </w:lvl>
    <w:lvl w:ilvl="7">
      <w:numFmt w:val="bullet"/>
      <w:lvlText w:val="•"/>
      <w:lvlJc w:val="left"/>
      <w:pPr>
        <w:ind w:left="6183" w:hanging="780"/>
      </w:pPr>
      <w:rPr>
        <w:rFonts w:hint="default"/>
      </w:rPr>
    </w:lvl>
    <w:lvl w:ilvl="8">
      <w:numFmt w:val="bullet"/>
      <w:lvlText w:val="•"/>
      <w:lvlJc w:val="left"/>
      <w:pPr>
        <w:ind w:left="7504" w:hanging="780"/>
      </w:pPr>
      <w:rPr>
        <w:rFonts w:hint="default"/>
      </w:rPr>
    </w:lvl>
  </w:abstractNum>
  <w:num w:numId="1">
    <w:abstractNumId w:val="2"/>
  </w:num>
  <w:num w:numId="2">
    <w:abstractNumId w:val="2"/>
  </w:num>
  <w:num w:numId="3">
    <w:abstractNumId w:val="2"/>
  </w:num>
  <w:num w:numId="4">
    <w:abstractNumId w:val="2"/>
  </w:num>
  <w:num w:numId="5">
    <w:abstractNumId w:val="1"/>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EC"/>
    <w:rsid w:val="004944EC"/>
    <w:rsid w:val="00611933"/>
    <w:rsid w:val="009072FB"/>
    <w:rsid w:val="00AB6C88"/>
    <w:rsid w:val="00AC00BD"/>
    <w:rsid w:val="00AC48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6BAB"/>
  <w15:chartTrackingRefBased/>
  <w15:docId w15:val="{95370AC8-3705-4612-8C7D-305CD715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C4824"/>
    <w:pPr>
      <w:keepNext/>
      <w:keepLines/>
      <w:widowControl w:val="0"/>
      <w:spacing w:before="240" w:after="0" w:line="240" w:lineRule="auto"/>
      <w:outlineLvl w:val="0"/>
    </w:pPr>
    <w:rPr>
      <w:rFonts w:ascii="Times New Roman" w:eastAsiaTheme="majorEastAsia" w:hAnsi="Times New Roman" w:cstheme="majorBidi"/>
      <w:b/>
      <w:sz w:val="24"/>
      <w:szCs w:val="32"/>
      <w:lang w:eastAsia="tr-TR" w:bidi="tr-TR"/>
    </w:rPr>
  </w:style>
  <w:style w:type="paragraph" w:styleId="Balk2">
    <w:name w:val="heading 2"/>
    <w:basedOn w:val="Normal"/>
    <w:next w:val="Normal"/>
    <w:link w:val="Balk2Char"/>
    <w:uiPriority w:val="9"/>
    <w:unhideWhenUsed/>
    <w:qFormat/>
    <w:rsid w:val="00AC4824"/>
    <w:pPr>
      <w:keepNext/>
      <w:keepLines/>
      <w:widowControl w:val="0"/>
      <w:spacing w:before="200" w:after="0" w:line="240" w:lineRule="auto"/>
      <w:outlineLvl w:val="1"/>
    </w:pPr>
    <w:rPr>
      <w:rFonts w:ascii="Times New Roman" w:eastAsiaTheme="majorEastAsia" w:hAnsi="Times New Roman" w:cstheme="majorBidi"/>
      <w:b/>
      <w:bCs/>
      <w:color w:val="000000" w:themeColor="text1"/>
      <w:sz w:val="24"/>
      <w:szCs w:val="26"/>
      <w:lang w:val="en-US"/>
    </w:rPr>
  </w:style>
  <w:style w:type="paragraph" w:styleId="Balk3">
    <w:name w:val="heading 3"/>
    <w:basedOn w:val="Normal"/>
    <w:next w:val="Normal"/>
    <w:link w:val="Balk3Char"/>
    <w:uiPriority w:val="9"/>
    <w:unhideWhenUsed/>
    <w:qFormat/>
    <w:rsid w:val="00AC4824"/>
    <w:pPr>
      <w:keepNext/>
      <w:keepLines/>
      <w:widowControl w:val="0"/>
      <w:spacing w:before="40" w:after="0" w:line="240" w:lineRule="auto"/>
      <w:outlineLvl w:val="2"/>
    </w:pPr>
    <w:rPr>
      <w:rFonts w:ascii="Times New Roman" w:eastAsiaTheme="majorEastAsia" w:hAnsi="Times New Roman" w:cstheme="majorBidi"/>
      <w:b/>
      <w:sz w:val="24"/>
      <w:szCs w:val="24"/>
      <w:lang w:eastAsia="tr-TR" w:bidi="tr-TR"/>
    </w:rPr>
  </w:style>
  <w:style w:type="paragraph" w:styleId="Balk4">
    <w:name w:val="heading 4"/>
    <w:basedOn w:val="Normal"/>
    <w:next w:val="Normal"/>
    <w:link w:val="Balk4Char"/>
    <w:uiPriority w:val="9"/>
    <w:unhideWhenUsed/>
    <w:qFormat/>
    <w:rsid w:val="00AC4824"/>
    <w:pPr>
      <w:keepNext/>
      <w:keepLines/>
      <w:widowControl w:val="0"/>
      <w:spacing w:before="40" w:after="0" w:line="240" w:lineRule="auto"/>
      <w:outlineLvl w:val="3"/>
    </w:pPr>
    <w:rPr>
      <w:rFonts w:ascii="Times New Roman" w:eastAsiaTheme="majorEastAsia" w:hAnsi="Times New Roman" w:cstheme="majorBidi"/>
      <w:b/>
      <w:iCs/>
      <w:sz w:val="24"/>
      <w:szCs w:val="24"/>
      <w:lang w:eastAsia="tr-TR" w:bidi="tr-TR"/>
    </w:rPr>
  </w:style>
  <w:style w:type="paragraph" w:styleId="Balk5">
    <w:name w:val="heading 5"/>
    <w:basedOn w:val="Normal"/>
    <w:next w:val="Normal"/>
    <w:link w:val="Balk5Char"/>
    <w:uiPriority w:val="9"/>
    <w:unhideWhenUsed/>
    <w:qFormat/>
    <w:rsid w:val="009072FB"/>
    <w:pPr>
      <w:keepNext/>
      <w:keepLines/>
      <w:widowControl w:val="0"/>
      <w:spacing w:before="40" w:after="0" w:line="240" w:lineRule="auto"/>
      <w:outlineLvl w:val="4"/>
    </w:pPr>
    <w:rPr>
      <w:rFonts w:ascii="Times New Roman" w:eastAsiaTheme="majorEastAsia" w:hAnsi="Times New Roman" w:cstheme="majorBidi"/>
      <w:sz w:val="24"/>
      <w:szCs w:val="24"/>
      <w:lang w:eastAsia="tr-TR" w:bidi="tr-TR"/>
    </w:rPr>
  </w:style>
  <w:style w:type="paragraph" w:styleId="Balk6">
    <w:name w:val="heading 6"/>
    <w:basedOn w:val="Normal"/>
    <w:next w:val="Normal"/>
    <w:link w:val="Balk6Char"/>
    <w:uiPriority w:val="9"/>
    <w:unhideWhenUsed/>
    <w:qFormat/>
    <w:rsid w:val="009072FB"/>
    <w:pPr>
      <w:keepNext/>
      <w:keepLines/>
      <w:widowControl w:val="0"/>
      <w:spacing w:before="40" w:after="0" w:line="240" w:lineRule="auto"/>
      <w:outlineLvl w:val="5"/>
    </w:pPr>
    <w:rPr>
      <w:rFonts w:ascii="Times New Roman" w:eastAsiaTheme="majorEastAsia" w:hAnsi="Times New Roman" w:cstheme="majorBidi"/>
      <w:sz w:val="24"/>
      <w:szCs w:val="24"/>
      <w:lang w:eastAsia="tr-TR" w:bidi="tr-TR"/>
    </w:rPr>
  </w:style>
  <w:style w:type="paragraph" w:styleId="Balk7">
    <w:name w:val="heading 7"/>
    <w:basedOn w:val="Normal"/>
    <w:next w:val="Normal"/>
    <w:link w:val="Balk7Char"/>
    <w:uiPriority w:val="9"/>
    <w:unhideWhenUsed/>
    <w:qFormat/>
    <w:rsid w:val="009072FB"/>
    <w:pPr>
      <w:keepNext/>
      <w:keepLines/>
      <w:widowControl w:val="0"/>
      <w:spacing w:before="40" w:after="0" w:line="240" w:lineRule="auto"/>
      <w:outlineLvl w:val="6"/>
    </w:pPr>
    <w:rPr>
      <w:rFonts w:ascii="Times New Roman" w:eastAsiaTheme="majorEastAsia" w:hAnsi="Times New Roman" w:cstheme="majorBidi"/>
      <w:b/>
      <w:iCs/>
      <w:sz w:val="24"/>
      <w:szCs w:val="24"/>
      <w:lang w:eastAsia="tr-TR" w:bidi="tr-TR"/>
    </w:rPr>
  </w:style>
  <w:style w:type="paragraph" w:styleId="Balk8">
    <w:name w:val="heading 8"/>
    <w:basedOn w:val="Normal"/>
    <w:next w:val="Normal"/>
    <w:link w:val="Balk8Char"/>
    <w:uiPriority w:val="9"/>
    <w:unhideWhenUsed/>
    <w:qFormat/>
    <w:rsid w:val="009072FB"/>
    <w:pPr>
      <w:keepNext/>
      <w:keepLines/>
      <w:widowControl w:val="0"/>
      <w:spacing w:before="40" w:after="0" w:line="240" w:lineRule="auto"/>
      <w:outlineLvl w:val="7"/>
    </w:pPr>
    <w:rPr>
      <w:rFonts w:ascii="Times New Roman" w:eastAsiaTheme="majorEastAsia" w:hAnsi="Times New Roman" w:cstheme="majorBidi"/>
      <w:color w:val="272727" w:themeColor="text1" w:themeTint="D8"/>
      <w:sz w:val="24"/>
      <w:szCs w:val="21"/>
      <w:lang w:eastAsia="tr-TR" w:bidi="tr-TR"/>
    </w:rPr>
  </w:style>
  <w:style w:type="paragraph" w:styleId="Balk9">
    <w:name w:val="heading 9"/>
    <w:basedOn w:val="Normal"/>
    <w:next w:val="Normal"/>
    <w:link w:val="Balk9Char"/>
    <w:uiPriority w:val="9"/>
    <w:unhideWhenUsed/>
    <w:qFormat/>
    <w:rsid w:val="009072FB"/>
    <w:pPr>
      <w:keepNext/>
      <w:keepLines/>
      <w:widowControl w:val="0"/>
      <w:spacing w:before="40" w:after="0" w:line="240" w:lineRule="auto"/>
      <w:outlineLvl w:val="8"/>
    </w:pPr>
    <w:rPr>
      <w:rFonts w:ascii="Times New Roman" w:eastAsiaTheme="majorEastAsia" w:hAnsi="Times New Roman" w:cstheme="majorBidi"/>
      <w:b/>
      <w:iCs/>
      <w:color w:val="272727" w:themeColor="text1" w:themeTint="D8"/>
      <w:sz w:val="24"/>
      <w:szCs w:val="21"/>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4824"/>
    <w:rPr>
      <w:rFonts w:ascii="Times New Roman" w:eastAsiaTheme="majorEastAsia" w:hAnsi="Times New Roman" w:cstheme="majorBidi"/>
      <w:b/>
      <w:sz w:val="24"/>
      <w:szCs w:val="32"/>
      <w:lang w:eastAsia="tr-TR" w:bidi="tr-TR"/>
    </w:rPr>
  </w:style>
  <w:style w:type="character" w:customStyle="1" w:styleId="Balk5Char">
    <w:name w:val="Başlık 5 Char"/>
    <w:basedOn w:val="VarsaylanParagrafYazTipi"/>
    <w:link w:val="Balk5"/>
    <w:uiPriority w:val="9"/>
    <w:rsid w:val="009072FB"/>
    <w:rPr>
      <w:rFonts w:ascii="Times New Roman" w:eastAsiaTheme="majorEastAsia" w:hAnsi="Times New Roman" w:cstheme="majorBidi"/>
      <w:sz w:val="24"/>
      <w:szCs w:val="24"/>
      <w:lang w:eastAsia="tr-TR" w:bidi="tr-TR"/>
    </w:rPr>
  </w:style>
  <w:style w:type="character" w:customStyle="1" w:styleId="Balk6Char">
    <w:name w:val="Başlık 6 Char"/>
    <w:basedOn w:val="VarsaylanParagrafYazTipi"/>
    <w:link w:val="Balk6"/>
    <w:uiPriority w:val="9"/>
    <w:rsid w:val="009072FB"/>
    <w:rPr>
      <w:rFonts w:ascii="Times New Roman" w:eastAsiaTheme="majorEastAsia" w:hAnsi="Times New Roman" w:cstheme="majorBidi"/>
      <w:sz w:val="24"/>
      <w:szCs w:val="24"/>
      <w:lang w:eastAsia="tr-TR" w:bidi="tr-TR"/>
    </w:rPr>
  </w:style>
  <w:style w:type="character" w:customStyle="1" w:styleId="Balk8Char">
    <w:name w:val="Başlık 8 Char"/>
    <w:basedOn w:val="VarsaylanParagrafYazTipi"/>
    <w:link w:val="Balk8"/>
    <w:uiPriority w:val="9"/>
    <w:rsid w:val="009072FB"/>
    <w:rPr>
      <w:rFonts w:ascii="Times New Roman" w:eastAsiaTheme="majorEastAsia" w:hAnsi="Times New Roman" w:cstheme="majorBidi"/>
      <w:color w:val="272727" w:themeColor="text1" w:themeTint="D8"/>
      <w:sz w:val="24"/>
      <w:szCs w:val="21"/>
      <w:lang w:eastAsia="tr-TR" w:bidi="tr-TR"/>
    </w:rPr>
  </w:style>
  <w:style w:type="character" w:customStyle="1" w:styleId="Balk9Char">
    <w:name w:val="Başlık 9 Char"/>
    <w:basedOn w:val="VarsaylanParagrafYazTipi"/>
    <w:link w:val="Balk9"/>
    <w:uiPriority w:val="9"/>
    <w:rsid w:val="009072FB"/>
    <w:rPr>
      <w:rFonts w:ascii="Times New Roman" w:eastAsiaTheme="majorEastAsia" w:hAnsi="Times New Roman" w:cstheme="majorBidi"/>
      <w:b/>
      <w:iCs/>
      <w:color w:val="272727" w:themeColor="text1" w:themeTint="D8"/>
      <w:sz w:val="24"/>
      <w:szCs w:val="21"/>
      <w:lang w:eastAsia="tr-TR" w:bidi="tr-TR"/>
    </w:rPr>
  </w:style>
  <w:style w:type="character" w:customStyle="1" w:styleId="Balk7Char">
    <w:name w:val="Başlık 7 Char"/>
    <w:basedOn w:val="VarsaylanParagrafYazTipi"/>
    <w:link w:val="Balk7"/>
    <w:uiPriority w:val="9"/>
    <w:rsid w:val="009072FB"/>
    <w:rPr>
      <w:rFonts w:ascii="Times New Roman" w:eastAsiaTheme="majorEastAsia" w:hAnsi="Times New Roman" w:cstheme="majorBidi"/>
      <w:b/>
      <w:iCs/>
      <w:sz w:val="24"/>
      <w:szCs w:val="24"/>
      <w:lang w:eastAsia="tr-TR" w:bidi="tr-TR"/>
    </w:rPr>
  </w:style>
  <w:style w:type="character" w:customStyle="1" w:styleId="Balk4Char">
    <w:name w:val="Başlık 4 Char"/>
    <w:basedOn w:val="VarsaylanParagrafYazTipi"/>
    <w:link w:val="Balk4"/>
    <w:uiPriority w:val="9"/>
    <w:rsid w:val="00AC4824"/>
    <w:rPr>
      <w:rFonts w:ascii="Times New Roman" w:eastAsiaTheme="majorEastAsia" w:hAnsi="Times New Roman" w:cstheme="majorBidi"/>
      <w:b/>
      <w:iCs/>
      <w:sz w:val="24"/>
      <w:szCs w:val="24"/>
      <w:lang w:eastAsia="tr-TR" w:bidi="tr-TR"/>
    </w:rPr>
  </w:style>
  <w:style w:type="paragraph" w:customStyle="1" w:styleId="altbalk">
    <w:name w:val="alt başlık"/>
    <w:basedOn w:val="Balk1"/>
    <w:link w:val="altbalkChar"/>
    <w:uiPriority w:val="1"/>
    <w:qFormat/>
    <w:rsid w:val="00AC4824"/>
    <w:pPr>
      <w:keepNext w:val="0"/>
      <w:keepLines w:val="0"/>
      <w:numPr>
        <w:ilvl w:val="1"/>
        <w:numId w:val="8"/>
      </w:numPr>
      <w:tabs>
        <w:tab w:val="left" w:pos="534"/>
      </w:tabs>
      <w:spacing w:before="120"/>
    </w:pPr>
    <w:rPr>
      <w:rFonts w:eastAsia="Times New Roman" w:cs="Times New Roman"/>
      <w:bCs/>
      <w:szCs w:val="24"/>
      <w:lang w:val="en-US"/>
    </w:rPr>
  </w:style>
  <w:style w:type="character" w:customStyle="1" w:styleId="altbalkChar">
    <w:name w:val="alt başlık Char"/>
    <w:basedOn w:val="Balk1Char"/>
    <w:link w:val="altbalk"/>
    <w:uiPriority w:val="1"/>
    <w:rsid w:val="00AC4824"/>
    <w:rPr>
      <w:rFonts w:ascii="Times New Roman" w:eastAsia="Times New Roman" w:hAnsi="Times New Roman" w:cs="Times New Roman"/>
      <w:b/>
      <w:bCs/>
      <w:sz w:val="24"/>
      <w:szCs w:val="24"/>
      <w:lang w:val="en-US" w:eastAsia="tr-TR" w:bidi="tr-TR"/>
    </w:rPr>
  </w:style>
  <w:style w:type="paragraph" w:customStyle="1" w:styleId="2altbalk">
    <w:name w:val="2.alt başlık"/>
    <w:basedOn w:val="Balk1"/>
    <w:link w:val="2altbalkChar"/>
    <w:uiPriority w:val="1"/>
    <w:qFormat/>
    <w:rsid w:val="00AC4824"/>
    <w:pPr>
      <w:keepNext w:val="0"/>
      <w:keepLines w:val="0"/>
      <w:numPr>
        <w:ilvl w:val="2"/>
        <w:numId w:val="7"/>
      </w:numPr>
      <w:tabs>
        <w:tab w:val="left" w:pos="714"/>
      </w:tabs>
      <w:spacing w:before="125"/>
      <w:jc w:val="both"/>
    </w:pPr>
    <w:rPr>
      <w:rFonts w:eastAsia="Times New Roman" w:cs="Times New Roman"/>
      <w:bCs/>
      <w:szCs w:val="24"/>
      <w:lang w:val="en-US"/>
    </w:rPr>
  </w:style>
  <w:style w:type="character" w:customStyle="1" w:styleId="2altbalkChar">
    <w:name w:val="2.alt başlık Char"/>
    <w:basedOn w:val="Balk1Char"/>
    <w:link w:val="2altbalk"/>
    <w:uiPriority w:val="1"/>
    <w:rsid w:val="00611933"/>
    <w:rPr>
      <w:rFonts w:ascii="Times New Roman" w:eastAsia="Times New Roman" w:hAnsi="Times New Roman" w:cs="Times New Roman"/>
      <w:b/>
      <w:bCs/>
      <w:sz w:val="24"/>
      <w:szCs w:val="24"/>
      <w:lang w:val="en-US" w:eastAsia="tr-TR" w:bidi="tr-TR"/>
    </w:rPr>
  </w:style>
  <w:style w:type="character" w:customStyle="1" w:styleId="Balk3Char">
    <w:name w:val="Başlık 3 Char"/>
    <w:basedOn w:val="VarsaylanParagrafYazTipi"/>
    <w:link w:val="Balk3"/>
    <w:uiPriority w:val="9"/>
    <w:rsid w:val="00AC4824"/>
    <w:rPr>
      <w:rFonts w:ascii="Times New Roman" w:eastAsiaTheme="majorEastAsia" w:hAnsi="Times New Roman" w:cstheme="majorBidi"/>
      <w:b/>
      <w:sz w:val="24"/>
      <w:szCs w:val="24"/>
      <w:lang w:eastAsia="tr-TR" w:bidi="tr-TR"/>
    </w:rPr>
  </w:style>
  <w:style w:type="character" w:customStyle="1" w:styleId="Balk2Char">
    <w:name w:val="Başlık 2 Char"/>
    <w:basedOn w:val="VarsaylanParagrafYazTipi"/>
    <w:link w:val="Balk2"/>
    <w:uiPriority w:val="9"/>
    <w:rsid w:val="00AC4824"/>
    <w:rPr>
      <w:rFonts w:ascii="Times New Roman" w:eastAsiaTheme="majorEastAsia" w:hAnsi="Times New Roman" w:cstheme="majorBidi"/>
      <w:b/>
      <w:bCs/>
      <w:color w:val="000000" w:themeColor="text1"/>
      <w:sz w:val="24"/>
      <w:szCs w:val="26"/>
      <w:lang w:val="en-US"/>
    </w:rPr>
  </w:style>
  <w:style w:type="character" w:customStyle="1" w:styleId="idarebilgi">
    <w:name w:val="idarebilgi"/>
    <w:basedOn w:val="VarsaylanParagrafYazTipi"/>
    <w:rsid w:val="004944EC"/>
  </w:style>
  <w:style w:type="character" w:customStyle="1" w:styleId="ilanbaslik">
    <w:name w:val="ilanbaslik"/>
    <w:basedOn w:val="VarsaylanParagrafYazTipi"/>
    <w:rsid w:val="004944EC"/>
  </w:style>
  <w:style w:type="paragraph" w:styleId="NormalWeb">
    <w:name w:val="Normal (Web)"/>
    <w:basedOn w:val="Normal"/>
    <w:uiPriority w:val="99"/>
    <w:semiHidden/>
    <w:unhideWhenUsed/>
    <w:rsid w:val="004944E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383486">
      <w:bodyDiv w:val="1"/>
      <w:marLeft w:val="0"/>
      <w:marRight w:val="0"/>
      <w:marTop w:val="0"/>
      <w:marBottom w:val="0"/>
      <w:divBdr>
        <w:top w:val="none" w:sz="0" w:space="0" w:color="auto"/>
        <w:left w:val="none" w:sz="0" w:space="0" w:color="auto"/>
        <w:bottom w:val="none" w:sz="0" w:space="0" w:color="auto"/>
        <w:right w:val="none" w:sz="0" w:space="0" w:color="auto"/>
      </w:divBdr>
      <w:divsChild>
        <w:div w:id="859046464">
          <w:marLeft w:val="0"/>
          <w:marRight w:val="0"/>
          <w:marTop w:val="0"/>
          <w:marBottom w:val="0"/>
          <w:divBdr>
            <w:top w:val="none" w:sz="0" w:space="0" w:color="auto"/>
            <w:left w:val="none" w:sz="0" w:space="0" w:color="auto"/>
            <w:bottom w:val="none" w:sz="0" w:space="0" w:color="auto"/>
            <w:right w:val="none" w:sz="0" w:space="0" w:color="auto"/>
          </w:divBdr>
        </w:div>
        <w:div w:id="38229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Selami TEKİN Mühendis - Atm Şefi</dc:creator>
  <cp:keywords/>
  <dc:description/>
  <cp:lastModifiedBy>Selami TEKİN Mühendis - Atm Şefi</cp:lastModifiedBy>
  <cp:revision>1</cp:revision>
  <dcterms:created xsi:type="dcterms:W3CDTF">2025-03-27T19:11:00Z</dcterms:created>
  <dcterms:modified xsi:type="dcterms:W3CDTF">2025-03-27T19:12:00Z</dcterms:modified>
</cp:coreProperties>
</file>