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5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5"/>
        <w:gridCol w:w="980"/>
        <w:gridCol w:w="4111"/>
        <w:gridCol w:w="452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</w:tblGrid>
      <w:tr w:rsidR="00DE6193" w:rsidRPr="00DE6193" w:rsidTr="00AA38BB">
        <w:trPr>
          <w:trHeight w:val="340"/>
          <w:jc w:val="center"/>
        </w:trPr>
        <w:tc>
          <w:tcPr>
            <w:tcW w:w="465" w:type="dxa"/>
            <w:vAlign w:val="center"/>
          </w:tcPr>
          <w:p w:rsidR="00DE6193" w:rsidRPr="003251C5" w:rsidRDefault="00DE6193" w:rsidP="00224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C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0" w:type="dxa"/>
            <w:vAlign w:val="center"/>
          </w:tcPr>
          <w:p w:rsidR="00DE6193" w:rsidRPr="006A2902" w:rsidRDefault="00DE6193" w:rsidP="0085161A">
            <w:pPr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6A2902">
              <w:rPr>
                <w:rFonts w:ascii="Arial" w:hAnsi="Arial" w:cs="Arial"/>
                <w:sz w:val="16"/>
                <w:szCs w:val="16"/>
              </w:rPr>
              <w:t xml:space="preserve"> 151-301</w:t>
            </w:r>
          </w:p>
        </w:tc>
        <w:tc>
          <w:tcPr>
            <w:tcW w:w="4111" w:type="dxa"/>
            <w:vAlign w:val="center"/>
          </w:tcPr>
          <w:p w:rsidR="00DE6193" w:rsidRPr="006A2902" w:rsidRDefault="00DE6193" w:rsidP="002242A6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6A2902">
              <w:rPr>
                <w:rFonts w:ascii="Arial" w:hAnsi="Arial" w:cs="Arial"/>
                <w:sz w:val="16"/>
                <w:szCs w:val="16"/>
              </w:rPr>
              <w:t>30.000 kcal/h 37 kW, KATI YAKITLI DÖKME DİLİMLİ KALORİFER KAZANLARI (TS EN 303-5, TS EN 12809) (İşletme Basıncı 6 atü'ye kadar)</w:t>
            </w:r>
          </w:p>
        </w:tc>
        <w:tc>
          <w:tcPr>
            <w:tcW w:w="452" w:type="dxa"/>
            <w:vAlign w:val="center"/>
          </w:tcPr>
          <w:p w:rsidR="00DE6193" w:rsidRPr="003251C5" w:rsidRDefault="00DE6193" w:rsidP="00224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C5">
              <w:rPr>
                <w:rFonts w:ascii="Arial" w:hAnsi="Arial" w:cs="Arial"/>
                <w:sz w:val="16"/>
                <w:szCs w:val="16"/>
              </w:rPr>
              <w:t>Adet</w:t>
            </w: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DE6193" w:rsidRDefault="00DE6193" w:rsidP="002D7931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E6193" w:rsidRPr="00DE6193" w:rsidTr="00AA38BB">
        <w:trPr>
          <w:trHeight w:val="340"/>
          <w:jc w:val="center"/>
        </w:trPr>
        <w:tc>
          <w:tcPr>
            <w:tcW w:w="465" w:type="dxa"/>
            <w:vAlign w:val="center"/>
          </w:tcPr>
          <w:p w:rsidR="00DE6193" w:rsidRPr="003251C5" w:rsidRDefault="00DE6193" w:rsidP="00224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C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0" w:type="dxa"/>
            <w:vAlign w:val="center"/>
          </w:tcPr>
          <w:p w:rsidR="00DE6193" w:rsidRPr="006A2902" w:rsidRDefault="00DE6193" w:rsidP="0085161A">
            <w:pPr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6A2902">
              <w:rPr>
                <w:rFonts w:ascii="Arial" w:hAnsi="Arial" w:cs="Arial"/>
                <w:sz w:val="16"/>
                <w:szCs w:val="16"/>
              </w:rPr>
              <w:t xml:space="preserve"> 164-100</w:t>
            </w:r>
          </w:p>
        </w:tc>
        <w:tc>
          <w:tcPr>
            <w:tcW w:w="4111" w:type="dxa"/>
            <w:vAlign w:val="center"/>
          </w:tcPr>
          <w:p w:rsidR="00DE6193" w:rsidRPr="006A2902" w:rsidRDefault="00DE6193" w:rsidP="002242A6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6A2902">
              <w:rPr>
                <w:rFonts w:ascii="Arial" w:hAnsi="Arial" w:cs="Arial"/>
                <w:sz w:val="16"/>
                <w:szCs w:val="16"/>
              </w:rPr>
              <w:t>Ø=100 mm 1 Atmosfer kadar bölüntülü, MANOMETRE</w:t>
            </w:r>
          </w:p>
        </w:tc>
        <w:tc>
          <w:tcPr>
            <w:tcW w:w="452" w:type="dxa"/>
            <w:vAlign w:val="center"/>
          </w:tcPr>
          <w:p w:rsidR="00DE6193" w:rsidRPr="003251C5" w:rsidRDefault="00DE6193" w:rsidP="00224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C5">
              <w:rPr>
                <w:rFonts w:ascii="Arial" w:hAnsi="Arial" w:cs="Arial"/>
                <w:sz w:val="16"/>
                <w:szCs w:val="16"/>
              </w:rPr>
              <w:t>Adet</w:t>
            </w: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DE6193" w:rsidRDefault="00DE6193" w:rsidP="002D7931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E6193" w:rsidRPr="00DE6193" w:rsidTr="00AA38BB">
        <w:trPr>
          <w:trHeight w:val="340"/>
          <w:jc w:val="center"/>
        </w:trPr>
        <w:tc>
          <w:tcPr>
            <w:tcW w:w="465" w:type="dxa"/>
            <w:vAlign w:val="center"/>
          </w:tcPr>
          <w:p w:rsidR="00DE6193" w:rsidRPr="003251C5" w:rsidRDefault="00DE6193" w:rsidP="00224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C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0" w:type="dxa"/>
            <w:vAlign w:val="center"/>
          </w:tcPr>
          <w:p w:rsidR="00DE6193" w:rsidRPr="006A2902" w:rsidRDefault="00DE6193" w:rsidP="0085161A">
            <w:pPr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6A2902">
              <w:rPr>
                <w:rFonts w:ascii="Arial" w:hAnsi="Arial" w:cs="Arial"/>
                <w:sz w:val="16"/>
                <w:szCs w:val="16"/>
              </w:rPr>
              <w:t xml:space="preserve"> 165-708</w:t>
            </w:r>
          </w:p>
        </w:tc>
        <w:tc>
          <w:tcPr>
            <w:tcW w:w="4111" w:type="dxa"/>
            <w:vAlign w:val="center"/>
          </w:tcPr>
          <w:p w:rsidR="00DE6193" w:rsidRPr="006A2902" w:rsidRDefault="00DE6193" w:rsidP="002242A6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6A2902">
              <w:rPr>
                <w:rFonts w:ascii="Arial" w:hAnsi="Arial" w:cs="Arial"/>
                <w:sz w:val="16"/>
                <w:szCs w:val="16"/>
              </w:rPr>
              <w:t>Panel radyatör, (Tip 22) 600</w:t>
            </w:r>
          </w:p>
        </w:tc>
        <w:tc>
          <w:tcPr>
            <w:tcW w:w="452" w:type="dxa"/>
            <w:vAlign w:val="center"/>
          </w:tcPr>
          <w:p w:rsidR="00DE6193" w:rsidRPr="003251C5" w:rsidRDefault="00DE6193" w:rsidP="00224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C5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DE6193" w:rsidRDefault="00DE6193" w:rsidP="002D7931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E6193" w:rsidRPr="00DE6193" w:rsidTr="00AA38BB">
        <w:trPr>
          <w:trHeight w:val="340"/>
          <w:jc w:val="center"/>
        </w:trPr>
        <w:tc>
          <w:tcPr>
            <w:tcW w:w="465" w:type="dxa"/>
            <w:vAlign w:val="center"/>
          </w:tcPr>
          <w:p w:rsidR="00DE6193" w:rsidRPr="003251C5" w:rsidRDefault="00DE6193" w:rsidP="00224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C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0" w:type="dxa"/>
            <w:vAlign w:val="center"/>
          </w:tcPr>
          <w:p w:rsidR="00DE6193" w:rsidRPr="006A2902" w:rsidRDefault="00DE6193" w:rsidP="0085161A">
            <w:pPr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6A2902">
              <w:rPr>
                <w:rFonts w:ascii="Arial" w:hAnsi="Arial" w:cs="Arial"/>
                <w:sz w:val="16"/>
                <w:szCs w:val="16"/>
              </w:rPr>
              <w:t xml:space="preserve"> 170-201</w:t>
            </w:r>
          </w:p>
        </w:tc>
        <w:tc>
          <w:tcPr>
            <w:tcW w:w="4111" w:type="dxa"/>
            <w:vAlign w:val="center"/>
          </w:tcPr>
          <w:p w:rsidR="00DE6193" w:rsidRPr="006A2902" w:rsidRDefault="00DE6193" w:rsidP="002242A6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6A2902">
              <w:rPr>
                <w:rFonts w:ascii="Arial" w:hAnsi="Arial" w:cs="Arial"/>
                <w:sz w:val="16"/>
                <w:szCs w:val="16"/>
              </w:rPr>
              <w:t>15 Ø mm (1/2"), Köşe tipi radyatör musluğu (TS 579)</w:t>
            </w:r>
          </w:p>
        </w:tc>
        <w:tc>
          <w:tcPr>
            <w:tcW w:w="452" w:type="dxa"/>
            <w:vAlign w:val="center"/>
          </w:tcPr>
          <w:p w:rsidR="00DE6193" w:rsidRPr="003251C5" w:rsidRDefault="00DE6193" w:rsidP="00224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C5">
              <w:rPr>
                <w:rFonts w:ascii="Arial" w:hAnsi="Arial" w:cs="Arial"/>
                <w:sz w:val="16"/>
                <w:szCs w:val="16"/>
              </w:rPr>
              <w:t>Adet</w:t>
            </w: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DE6193" w:rsidRDefault="00DE6193" w:rsidP="002D7931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E6193" w:rsidRPr="00DE6193" w:rsidTr="00AA38BB">
        <w:trPr>
          <w:trHeight w:val="340"/>
          <w:jc w:val="center"/>
        </w:trPr>
        <w:tc>
          <w:tcPr>
            <w:tcW w:w="465" w:type="dxa"/>
            <w:vAlign w:val="center"/>
          </w:tcPr>
          <w:p w:rsidR="00DE6193" w:rsidRPr="003251C5" w:rsidRDefault="00DE6193" w:rsidP="00224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C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vAlign w:val="center"/>
          </w:tcPr>
          <w:p w:rsidR="00DE6193" w:rsidRPr="006A2902" w:rsidRDefault="00DE6193" w:rsidP="0085161A">
            <w:pPr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6A2902">
              <w:rPr>
                <w:rFonts w:ascii="Arial" w:hAnsi="Arial" w:cs="Arial"/>
                <w:sz w:val="16"/>
                <w:szCs w:val="16"/>
              </w:rPr>
              <w:t xml:space="preserve"> 204-3102/A/3300</w:t>
            </w:r>
          </w:p>
        </w:tc>
        <w:tc>
          <w:tcPr>
            <w:tcW w:w="4111" w:type="dxa"/>
            <w:vAlign w:val="center"/>
          </w:tcPr>
          <w:p w:rsidR="00DE6193" w:rsidRPr="006A2902" w:rsidRDefault="00DE6193" w:rsidP="002242A6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6A2902">
              <w:rPr>
                <w:rFonts w:ascii="Arial" w:hAnsi="Arial" w:cs="Arial"/>
                <w:sz w:val="16"/>
                <w:szCs w:val="16"/>
              </w:rPr>
              <w:t xml:space="preserve"> 3/4" 25/3,5 (Anma Ölçüsü Çap/ Et kalınlığı (Ø mm) PN 20 polipropilen borular ALÜMİNYUM FOLYOLU (OKSİJEN BARİYERLİ) KOMPOZİT PP-RC (Bina içinde fizyoterm kaynak ve vidalı, %45)</w:t>
            </w:r>
          </w:p>
        </w:tc>
        <w:tc>
          <w:tcPr>
            <w:tcW w:w="452" w:type="dxa"/>
            <w:vAlign w:val="center"/>
          </w:tcPr>
          <w:p w:rsidR="00DE6193" w:rsidRPr="003251C5" w:rsidRDefault="00DE6193" w:rsidP="00224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C5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DE6193" w:rsidRDefault="00DE6193" w:rsidP="002D7931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E6193" w:rsidRPr="00DE6193" w:rsidTr="00AA38BB">
        <w:trPr>
          <w:trHeight w:val="340"/>
          <w:jc w:val="center"/>
        </w:trPr>
        <w:tc>
          <w:tcPr>
            <w:tcW w:w="465" w:type="dxa"/>
            <w:vAlign w:val="center"/>
          </w:tcPr>
          <w:p w:rsidR="00DE6193" w:rsidRPr="003251C5" w:rsidRDefault="00DE6193" w:rsidP="00224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C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80" w:type="dxa"/>
            <w:vAlign w:val="center"/>
          </w:tcPr>
          <w:p w:rsidR="00DE6193" w:rsidRPr="006A2902" w:rsidRDefault="00DE6193" w:rsidP="0085161A">
            <w:pPr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6A2902">
              <w:rPr>
                <w:rFonts w:ascii="Arial" w:hAnsi="Arial" w:cs="Arial"/>
                <w:sz w:val="16"/>
                <w:szCs w:val="16"/>
              </w:rPr>
              <w:t xml:space="preserve"> 204-3103/A/3300</w:t>
            </w:r>
          </w:p>
        </w:tc>
        <w:tc>
          <w:tcPr>
            <w:tcW w:w="4111" w:type="dxa"/>
            <w:vAlign w:val="center"/>
          </w:tcPr>
          <w:p w:rsidR="00DE6193" w:rsidRPr="006A2902" w:rsidRDefault="00DE6193" w:rsidP="002242A6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6A2902">
              <w:rPr>
                <w:rFonts w:ascii="Arial" w:hAnsi="Arial" w:cs="Arial"/>
                <w:sz w:val="16"/>
                <w:szCs w:val="16"/>
              </w:rPr>
              <w:t xml:space="preserve"> 1" 32/4,4 (Anma Ölçüsü Çap/ Et kalınlığı (Ø mm) PN 20 polipropilen borular ALÜMİNYUM FOLYOLU (OKSİJEN BARİYERLİ) KOMPOZİT PP-RC (Bina içinde fizyoterm kaynak ve vidalı, %45)</w:t>
            </w:r>
          </w:p>
        </w:tc>
        <w:tc>
          <w:tcPr>
            <w:tcW w:w="452" w:type="dxa"/>
            <w:vAlign w:val="center"/>
          </w:tcPr>
          <w:p w:rsidR="00DE6193" w:rsidRPr="003251C5" w:rsidRDefault="00DE6193" w:rsidP="00224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C5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DE6193" w:rsidRDefault="00DE6193" w:rsidP="002D7931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E6193" w:rsidRPr="00DE6193" w:rsidTr="00AA38BB">
        <w:trPr>
          <w:trHeight w:val="340"/>
          <w:jc w:val="center"/>
        </w:trPr>
        <w:tc>
          <w:tcPr>
            <w:tcW w:w="465" w:type="dxa"/>
            <w:vAlign w:val="center"/>
          </w:tcPr>
          <w:p w:rsidR="00DE6193" w:rsidRPr="003251C5" w:rsidRDefault="00DE6193" w:rsidP="00224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C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0" w:type="dxa"/>
            <w:vAlign w:val="center"/>
          </w:tcPr>
          <w:p w:rsidR="00DE6193" w:rsidRPr="006A2902" w:rsidRDefault="00DE6193" w:rsidP="0085161A">
            <w:pPr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6A2902">
              <w:rPr>
                <w:rFonts w:ascii="Arial" w:hAnsi="Arial" w:cs="Arial"/>
                <w:sz w:val="16"/>
                <w:szCs w:val="16"/>
              </w:rPr>
              <w:t xml:space="preserve"> 204-3104/A/3300</w:t>
            </w:r>
          </w:p>
        </w:tc>
        <w:tc>
          <w:tcPr>
            <w:tcW w:w="4111" w:type="dxa"/>
            <w:vAlign w:val="center"/>
          </w:tcPr>
          <w:p w:rsidR="00DE6193" w:rsidRPr="006A2902" w:rsidRDefault="00DE6193" w:rsidP="002242A6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6A2902">
              <w:rPr>
                <w:rFonts w:ascii="Arial" w:hAnsi="Arial" w:cs="Arial"/>
                <w:sz w:val="16"/>
                <w:szCs w:val="16"/>
              </w:rPr>
              <w:t xml:space="preserve"> 11/4" 40/5,5 (Anma Ölçüsü Çap/ Et kalınlığı (Ø mm) PN 20 polipropilen borular ALÜMİNYUM FOLYOLU (OKSİJEN BARİYERLİ) KOMPOZİT PP-RC (Bina içinde fizyoterm kaynak ve vidalı, %45)</w:t>
            </w:r>
          </w:p>
        </w:tc>
        <w:tc>
          <w:tcPr>
            <w:tcW w:w="452" w:type="dxa"/>
            <w:vAlign w:val="center"/>
          </w:tcPr>
          <w:p w:rsidR="00DE6193" w:rsidRPr="003251C5" w:rsidRDefault="00DE6193" w:rsidP="00224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C5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DE6193" w:rsidRDefault="00DE6193" w:rsidP="002D7931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E6193" w:rsidRPr="00DE6193" w:rsidTr="00AA38BB">
        <w:trPr>
          <w:trHeight w:val="340"/>
          <w:jc w:val="center"/>
        </w:trPr>
        <w:tc>
          <w:tcPr>
            <w:tcW w:w="465" w:type="dxa"/>
            <w:vAlign w:val="center"/>
          </w:tcPr>
          <w:p w:rsidR="00DE6193" w:rsidRPr="003251C5" w:rsidRDefault="00DE6193" w:rsidP="00224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C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80" w:type="dxa"/>
            <w:vAlign w:val="center"/>
          </w:tcPr>
          <w:p w:rsidR="00DE6193" w:rsidRPr="006A2902" w:rsidRDefault="00DE6193" w:rsidP="0085161A">
            <w:pPr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6A2902">
              <w:rPr>
                <w:rFonts w:ascii="Arial" w:hAnsi="Arial" w:cs="Arial"/>
                <w:sz w:val="16"/>
                <w:szCs w:val="16"/>
              </w:rPr>
              <w:t xml:space="preserve"> 204-3105/A/3300</w:t>
            </w:r>
          </w:p>
        </w:tc>
        <w:tc>
          <w:tcPr>
            <w:tcW w:w="4111" w:type="dxa"/>
            <w:vAlign w:val="center"/>
          </w:tcPr>
          <w:p w:rsidR="00DE6193" w:rsidRPr="006A2902" w:rsidRDefault="00DE6193" w:rsidP="002242A6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6A2902">
              <w:rPr>
                <w:rFonts w:ascii="Arial" w:hAnsi="Arial" w:cs="Arial"/>
                <w:sz w:val="16"/>
                <w:szCs w:val="16"/>
              </w:rPr>
              <w:t xml:space="preserve"> 11/2" 50/6,9 (Anma Ölçüsü Çap/ Et kalınlığı (Ø mm) PN 20 polipropilen borular ALÜMİNYUM FOLYOLU (OKSİJEN BARİYERLİ) KOMPOZİT PP-RC (Bina içinde fizyoterm kaynak ve vidalı, %45)</w:t>
            </w:r>
          </w:p>
        </w:tc>
        <w:tc>
          <w:tcPr>
            <w:tcW w:w="452" w:type="dxa"/>
            <w:vAlign w:val="center"/>
          </w:tcPr>
          <w:p w:rsidR="00DE6193" w:rsidRPr="003251C5" w:rsidRDefault="00DE6193" w:rsidP="00224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C5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DE6193" w:rsidRDefault="00DE6193" w:rsidP="002D7931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E6193" w:rsidRPr="00DE6193" w:rsidTr="00AA38BB">
        <w:trPr>
          <w:trHeight w:val="340"/>
          <w:jc w:val="center"/>
        </w:trPr>
        <w:tc>
          <w:tcPr>
            <w:tcW w:w="465" w:type="dxa"/>
            <w:vAlign w:val="center"/>
          </w:tcPr>
          <w:p w:rsidR="00DE6193" w:rsidRPr="003251C5" w:rsidRDefault="00DE6193" w:rsidP="00224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C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0" w:type="dxa"/>
            <w:vAlign w:val="center"/>
          </w:tcPr>
          <w:p w:rsidR="00DE6193" w:rsidRPr="006A2902" w:rsidRDefault="00DE6193" w:rsidP="0085161A">
            <w:pPr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6A2902">
              <w:rPr>
                <w:rFonts w:ascii="Arial" w:hAnsi="Arial" w:cs="Arial"/>
                <w:sz w:val="16"/>
                <w:szCs w:val="16"/>
              </w:rPr>
              <w:t xml:space="preserve"> 210-625</w:t>
            </w:r>
          </w:p>
        </w:tc>
        <w:tc>
          <w:tcPr>
            <w:tcW w:w="4111" w:type="dxa"/>
            <w:vAlign w:val="center"/>
          </w:tcPr>
          <w:p w:rsidR="00DE6193" w:rsidRPr="006A2902" w:rsidRDefault="00DE6193" w:rsidP="002242A6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6A2902">
              <w:rPr>
                <w:rFonts w:ascii="Arial" w:hAnsi="Arial" w:cs="Arial"/>
                <w:sz w:val="16"/>
                <w:szCs w:val="16"/>
              </w:rPr>
              <w:t>25 Ø mm (1"), Pirinç, preste imal edilmiş teflon (PTFE), contalı, tam geçişli, vidalı, KÜRESEL VANALAR (TS 3148)</w:t>
            </w:r>
          </w:p>
        </w:tc>
        <w:tc>
          <w:tcPr>
            <w:tcW w:w="452" w:type="dxa"/>
            <w:vAlign w:val="center"/>
          </w:tcPr>
          <w:p w:rsidR="00DE6193" w:rsidRPr="003251C5" w:rsidRDefault="00DE6193" w:rsidP="00224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C5">
              <w:rPr>
                <w:rFonts w:ascii="Arial" w:hAnsi="Arial" w:cs="Arial"/>
                <w:sz w:val="16"/>
                <w:szCs w:val="16"/>
              </w:rPr>
              <w:t>Adet</w:t>
            </w: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DE6193" w:rsidRDefault="00DE6193" w:rsidP="002D7931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E6193" w:rsidRPr="00DE6193" w:rsidTr="00AA38BB">
        <w:trPr>
          <w:trHeight w:val="340"/>
          <w:jc w:val="center"/>
        </w:trPr>
        <w:tc>
          <w:tcPr>
            <w:tcW w:w="465" w:type="dxa"/>
            <w:vAlign w:val="center"/>
          </w:tcPr>
          <w:p w:rsidR="00DE6193" w:rsidRPr="003251C5" w:rsidRDefault="00DE6193" w:rsidP="00224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vAlign w:val="center"/>
          </w:tcPr>
          <w:p w:rsidR="00DE6193" w:rsidRPr="006A2902" w:rsidRDefault="00DE6193" w:rsidP="0085161A">
            <w:pPr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6A2902">
              <w:rPr>
                <w:rFonts w:ascii="Arial" w:hAnsi="Arial" w:cs="Arial"/>
                <w:sz w:val="16"/>
                <w:szCs w:val="16"/>
              </w:rPr>
              <w:t xml:space="preserve"> Y.23.167</w:t>
            </w:r>
          </w:p>
        </w:tc>
        <w:tc>
          <w:tcPr>
            <w:tcW w:w="4111" w:type="dxa"/>
            <w:vAlign w:val="center"/>
          </w:tcPr>
          <w:p w:rsidR="00DE6193" w:rsidRPr="006A2902" w:rsidRDefault="00DE6193" w:rsidP="002242A6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6A2902">
              <w:rPr>
                <w:rFonts w:ascii="Arial" w:hAnsi="Arial" w:cs="Arial"/>
                <w:sz w:val="16"/>
                <w:szCs w:val="16"/>
              </w:rPr>
              <w:t>Çeşitli profil demiri ve sac levhalardan münferit imalat yapılması ve yerine konulması (su depoları ve benzeri)</w:t>
            </w:r>
          </w:p>
        </w:tc>
        <w:tc>
          <w:tcPr>
            <w:tcW w:w="452" w:type="dxa"/>
            <w:vAlign w:val="center"/>
          </w:tcPr>
          <w:p w:rsidR="00DE6193" w:rsidRPr="003251C5" w:rsidRDefault="00DE6193" w:rsidP="00224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C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3251C5" w:rsidRDefault="00DE6193" w:rsidP="002D79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E6193" w:rsidRPr="00DE6193" w:rsidRDefault="00DE6193" w:rsidP="002D7931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</w:tbl>
    <w:p w:rsidR="00E92FA0" w:rsidRDefault="00E92FA0" w:rsidP="0033243F">
      <w:pPr>
        <w:rPr>
          <w:rFonts w:ascii="Arial" w:hAnsi="Arial" w:cs="Arial"/>
          <w:sz w:val="20"/>
          <w:szCs w:val="20"/>
        </w:rPr>
      </w:pPr>
    </w:p>
    <w:p w:rsidR="00E43DB3" w:rsidRDefault="00E43DB3" w:rsidP="00E43DB3">
      <w:pPr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 OT: KAZAN FANLI VE DİJİTAL EKRANLI OLACAK. İDARE ONAYI ALINDIKTAN SONRA İMALATLARIN YAPIMINA BAŞLANACAKTIR.</w:t>
      </w:r>
    </w:p>
    <w:p w:rsidR="00C155A9" w:rsidRPr="006160A5" w:rsidRDefault="00C155A9" w:rsidP="00E43DB3">
      <w:pPr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FİTİNGS MALZEMELER BORU METRAJINDAN VERİLMİŞTİR.</w:t>
      </w:r>
    </w:p>
    <w:sectPr w:rsidR="00C155A9" w:rsidRPr="006160A5" w:rsidSect="002B5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126" w:rsidRDefault="003A0126">
      <w:r>
        <w:separator/>
      </w:r>
    </w:p>
  </w:endnote>
  <w:endnote w:type="continuationSeparator" w:id="1">
    <w:p w:rsidR="003A0126" w:rsidRDefault="003A0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31" w:rsidRDefault="002D793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4A" w:rsidRPr="00E30C98" w:rsidRDefault="0007364A" w:rsidP="0007364A">
    <w:pPr>
      <w:rPr>
        <w:rStyle w:val="SayfaNumaras"/>
        <w:rFonts w:ascii="Arial" w:hAnsi="Arial" w:cs="Arial"/>
        <w:sz w:val="22"/>
        <w:szCs w:val="22"/>
      </w:rPr>
    </w:pPr>
  </w:p>
  <w:p w:rsidR="00091DC2" w:rsidRPr="00091DC2" w:rsidRDefault="00DE6193" w:rsidP="00091DC2">
    <w:pPr>
      <w:pStyle w:val="Altbilgi"/>
      <w:jc w:val="right"/>
      <w:rPr>
        <w:rFonts w:ascii="Arial" w:hAnsi="Arial" w:cs="Arial"/>
      </w:rPr>
    </w:pPr>
    <w:r>
      <w:rPr>
        <w:rFonts w:ascii="Arial" w:hAnsi="Arial" w:cs="Arial"/>
        <w:color w:val="A6A6A6"/>
        <w:sz w:val="16"/>
        <w:szCs w:val="16"/>
      </w:rPr>
      <w:t>Oska/90</w:t>
    </w:r>
    <w:r w:rsidR="0078361E">
      <w:rPr>
        <w:rFonts w:ascii="Arial" w:hAnsi="Arial" w:cs="Arial"/>
        <w:color w:val="A6A6A6"/>
        <w:sz w:val="16"/>
        <w:szCs w:val="16"/>
      </w:rPr>
      <w:t>2</w:t>
    </w:r>
    <w:r>
      <w:rPr>
        <w:rFonts w:ascii="Arial" w:hAnsi="Arial" w:cs="Arial"/>
        <w:color w:val="A6A6A6"/>
        <w:sz w:val="16"/>
        <w:szCs w:val="16"/>
      </w:rPr>
      <w:t>-D</w:t>
    </w:r>
    <w:r w:rsidR="00504835">
      <w:rPr>
        <w:color w:val="A6A6A6"/>
        <w:sz w:val="16"/>
        <w:szCs w:val="16"/>
      </w:rPr>
      <w:t>V1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31" w:rsidRDefault="002D793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126" w:rsidRDefault="003A0126">
      <w:r>
        <w:separator/>
      </w:r>
    </w:p>
  </w:footnote>
  <w:footnote w:type="continuationSeparator" w:id="1">
    <w:p w:rsidR="003A0126" w:rsidRDefault="003A0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31" w:rsidRDefault="002D793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93" w:rsidRDefault="00DE6193" w:rsidP="00DE6193">
    <w:pPr>
      <w:jc w:val="center"/>
      <w:rPr>
        <w:rFonts w:ascii="Arial" w:hAnsi="Arial" w:cs="Arial"/>
        <w:sz w:val="20"/>
        <w:szCs w:val="20"/>
      </w:rPr>
    </w:pPr>
    <w:r w:rsidRPr="00C10A8C">
      <w:rPr>
        <w:rFonts w:ascii="Arial" w:hAnsi="Arial" w:cs="Arial"/>
        <w:bCs/>
      </w:rPr>
      <w:t xml:space="preserve"> </w:t>
    </w:r>
    <w:r w:rsidRPr="00C10A8C">
      <w:rPr>
        <w:rFonts w:ascii="Arial" w:hAnsi="Arial" w:cs="Arial"/>
        <w:b/>
        <w:bCs/>
      </w:rPr>
      <w:t>TESİSAT METRAJI</w:t>
    </w:r>
    <w:r w:rsidRPr="00C10A8C">
      <w:rPr>
        <w:rFonts w:ascii="Arial" w:hAnsi="Arial" w:cs="Arial"/>
        <w:bCs/>
      </w:rPr>
      <w:t xml:space="preserve"> </w:t>
    </w:r>
  </w:p>
  <w:p w:rsidR="00DE6193" w:rsidRDefault="00DE6193" w:rsidP="00DE6193">
    <w:pPr>
      <w:rPr>
        <w:rFonts w:ascii="Arial" w:hAnsi="Arial" w:cs="Arial"/>
        <w:sz w:val="20"/>
        <w:szCs w:val="20"/>
      </w:rPr>
    </w:pPr>
  </w:p>
  <w:tbl>
    <w:tblPr>
      <w:tblW w:w="10880" w:type="dxa"/>
      <w:jc w:val="center"/>
      <w:tblInd w:w="-5" w:type="dxa"/>
      <w:tblLayout w:type="fixed"/>
      <w:tblCellMar>
        <w:left w:w="0" w:type="dxa"/>
        <w:right w:w="0" w:type="dxa"/>
      </w:tblCellMar>
      <w:tblLook w:val="01E0"/>
    </w:tblPr>
    <w:tblGrid>
      <w:gridCol w:w="466"/>
      <w:gridCol w:w="981"/>
      <w:gridCol w:w="4114"/>
      <w:gridCol w:w="452"/>
      <w:gridCol w:w="443"/>
      <w:gridCol w:w="443"/>
      <w:gridCol w:w="443"/>
      <w:gridCol w:w="443"/>
      <w:gridCol w:w="443"/>
      <w:gridCol w:w="442"/>
      <w:gridCol w:w="442"/>
      <w:gridCol w:w="442"/>
      <w:gridCol w:w="442"/>
      <w:gridCol w:w="442"/>
      <w:gridCol w:w="442"/>
    </w:tblGrid>
    <w:tr w:rsidR="00DE6193" w:rsidRPr="00677CF8" w:rsidTr="002B5052">
      <w:trPr>
        <w:trHeight w:val="340"/>
        <w:jc w:val="center"/>
      </w:trPr>
      <w:tc>
        <w:tcPr>
          <w:tcW w:w="9107" w:type="dxa"/>
          <w:gridSpan w:val="11"/>
          <w:vAlign w:val="center"/>
        </w:tcPr>
        <w:p w:rsidR="00DE6193" w:rsidRPr="00677CF8" w:rsidRDefault="00DE6193" w:rsidP="003B5E7D">
          <w:pPr>
            <w:ind w:left="51"/>
            <w:rPr>
              <w:rFonts w:ascii="Arial" w:hAnsi="Arial" w:cs="Arial"/>
              <w:sz w:val="20"/>
              <w:szCs w:val="20"/>
            </w:rPr>
          </w:pPr>
          <w:r w:rsidRPr="00677CF8">
            <w:rPr>
              <w:rFonts w:ascii="Arial" w:hAnsi="Arial" w:cs="Arial"/>
              <w:b/>
              <w:sz w:val="20"/>
              <w:szCs w:val="20"/>
            </w:rPr>
            <w:t>İşin Adı:</w:t>
          </w:r>
          <w:r w:rsidRPr="00677CF8">
            <w:rPr>
              <w:rFonts w:ascii="Arial" w:hAnsi="Arial" w:cs="Arial"/>
              <w:sz w:val="20"/>
              <w:szCs w:val="20"/>
            </w:rPr>
            <w:t xml:space="preserve"> TAŞLIÇAY İLÇESİ KUMLUCAANAOKULU KALORİFER YAPIMI</w:t>
          </w:r>
        </w:p>
      </w:tc>
      <w:tc>
        <w:tcPr>
          <w:tcW w:w="1768" w:type="dxa"/>
          <w:gridSpan w:val="4"/>
          <w:vAlign w:val="center"/>
        </w:tcPr>
        <w:p w:rsidR="00DE6193" w:rsidRPr="00677CF8" w:rsidRDefault="00DE6193" w:rsidP="002B5052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677CF8"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  <w:tr w:rsidR="00DE6193" w:rsidRPr="009C598C" w:rsidTr="00AA38BB">
      <w:trPr>
        <w:trHeight w:val="340"/>
        <w:jc w:val="center"/>
      </w:trPr>
      <w:tc>
        <w:tcPr>
          <w:tcW w:w="9107" w:type="dxa"/>
          <w:gridSpan w:val="11"/>
          <w:tcBorders>
            <w:bottom w:val="single" w:sz="4" w:space="0" w:color="7F7F7F"/>
          </w:tcBorders>
          <w:vAlign w:val="center"/>
        </w:tcPr>
        <w:p w:rsidR="00DE6193" w:rsidRPr="00677CF8" w:rsidRDefault="00677CF8" w:rsidP="001A799F">
          <w:pPr>
            <w:ind w:left="54"/>
            <w:rPr>
              <w:rFonts w:ascii="Arial" w:hAnsi="Arial" w:cs="Arial"/>
              <w:sz w:val="20"/>
              <w:szCs w:val="20"/>
            </w:rPr>
          </w:pPr>
          <w:r w:rsidRPr="00677CF8">
            <w:rPr>
              <w:rFonts w:ascii="Arial" w:hAnsi="Arial" w:cs="Arial"/>
              <w:b/>
              <w:sz w:val="20"/>
              <w:szCs w:val="20"/>
            </w:rPr>
            <w:t>İş Grubu:</w:t>
          </w:r>
          <w:r w:rsidRPr="00677CF8">
            <w:rPr>
              <w:rFonts w:ascii="Arial" w:hAnsi="Arial" w:cs="Arial"/>
              <w:sz w:val="20"/>
              <w:szCs w:val="20"/>
            </w:rPr>
            <w:t xml:space="preserve">  Ana Grup&gt;Mekanik Tesisat</w:t>
          </w:r>
        </w:p>
      </w:tc>
      <w:tc>
        <w:tcPr>
          <w:tcW w:w="1768" w:type="dxa"/>
          <w:gridSpan w:val="4"/>
          <w:tcBorders>
            <w:bottom w:val="single" w:sz="4" w:space="0" w:color="7F7F7F"/>
          </w:tcBorders>
          <w:vAlign w:val="center"/>
        </w:tcPr>
        <w:p w:rsidR="00DE6193" w:rsidRPr="009C598C" w:rsidRDefault="003918CF" w:rsidP="002B5052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9C598C">
            <w:rPr>
              <w:rFonts w:ascii="Arial" w:hAnsi="Arial" w:cs="Arial"/>
              <w:sz w:val="20"/>
              <w:szCs w:val="20"/>
            </w:rPr>
            <w:t xml:space="preserve">Sayfa </w:t>
          </w:r>
          <w:r w:rsidRPr="009C598C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9C598C">
            <w:rPr>
              <w:rFonts w:ascii="Arial" w:hAnsi="Arial" w:cs="Arial"/>
              <w:bCs/>
              <w:sz w:val="20"/>
              <w:szCs w:val="20"/>
            </w:rPr>
            <w:instrText>PAGE  \* Arabic  \* MERGEFORMAT</w:instrText>
          </w:r>
          <w:r w:rsidRPr="009C598C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A21FC1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9C598C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9C598C">
            <w:rPr>
              <w:rFonts w:ascii="Arial" w:hAnsi="Arial" w:cs="Arial"/>
              <w:sz w:val="20"/>
              <w:szCs w:val="20"/>
            </w:rPr>
            <w:t xml:space="preserve"> / </w:t>
          </w:r>
          <w:fldSimple w:instr="NUMPAGES  \* Arabic  \* MERGEFORMAT">
            <w:r w:rsidR="00A21FC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</w:fldSimple>
        </w:p>
      </w:tc>
    </w:tr>
    <w:tr w:rsidR="002B5052" w:rsidRPr="00DE6193" w:rsidTr="00AA38BB">
      <w:tblPrEx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</w:tblPrEx>
      <w:trPr>
        <w:trHeight w:val="1280"/>
        <w:jc w:val="center"/>
      </w:trPr>
      <w:tc>
        <w:tcPr>
          <w:tcW w:w="465" w:type="dxa"/>
          <w:vMerge w:val="restart"/>
          <w:vAlign w:val="center"/>
        </w:tcPr>
        <w:p w:rsidR="002B5052" w:rsidRPr="00DE6193" w:rsidRDefault="002B5052" w:rsidP="002B5052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BF32A9">
            <w:rPr>
              <w:rFonts w:ascii="Arial" w:hAnsi="Arial" w:cs="Arial"/>
              <w:sz w:val="20"/>
              <w:szCs w:val="20"/>
            </w:rPr>
            <w:t>Sıra</w:t>
          </w:r>
        </w:p>
        <w:p w:rsidR="002B5052" w:rsidRPr="003251C5" w:rsidRDefault="002B5052" w:rsidP="002242A6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BF32A9">
            <w:rPr>
              <w:rFonts w:ascii="Arial" w:hAnsi="Arial" w:cs="Arial"/>
              <w:sz w:val="20"/>
              <w:szCs w:val="20"/>
            </w:rPr>
            <w:t>No</w:t>
          </w:r>
        </w:p>
      </w:tc>
      <w:tc>
        <w:tcPr>
          <w:tcW w:w="980" w:type="dxa"/>
          <w:vMerge w:val="restart"/>
          <w:vAlign w:val="center"/>
        </w:tcPr>
        <w:p w:rsidR="002B5052" w:rsidRPr="00BF32A9" w:rsidRDefault="002B5052" w:rsidP="002242A6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BF32A9">
            <w:rPr>
              <w:rFonts w:ascii="Arial" w:hAnsi="Arial" w:cs="Arial"/>
              <w:sz w:val="20"/>
              <w:szCs w:val="20"/>
            </w:rPr>
            <w:t>Poz No</w:t>
          </w:r>
        </w:p>
      </w:tc>
      <w:tc>
        <w:tcPr>
          <w:tcW w:w="4111" w:type="dxa"/>
          <w:vMerge w:val="restart"/>
          <w:vAlign w:val="center"/>
        </w:tcPr>
        <w:p w:rsidR="002B5052" w:rsidRPr="00BF32A9" w:rsidRDefault="00AB18E5" w:rsidP="002242A6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Tanımı</w:t>
          </w:r>
        </w:p>
      </w:tc>
      <w:tc>
        <w:tcPr>
          <w:tcW w:w="452" w:type="dxa"/>
          <w:textDirection w:val="btLr"/>
          <w:vAlign w:val="center"/>
        </w:tcPr>
        <w:p w:rsidR="002B5052" w:rsidRPr="003251C5" w:rsidRDefault="002B5052" w:rsidP="002242A6">
          <w:pPr>
            <w:ind w:left="113" w:right="113"/>
            <w:jc w:val="center"/>
            <w:rPr>
              <w:rFonts w:ascii="Arial" w:hAnsi="Arial" w:cs="Arial"/>
              <w:sz w:val="16"/>
              <w:szCs w:val="16"/>
            </w:rPr>
          </w:pPr>
          <w:r w:rsidRPr="003251C5">
            <w:rPr>
              <w:rFonts w:ascii="Arial" w:hAnsi="Arial" w:cs="Arial"/>
              <w:sz w:val="16"/>
              <w:szCs w:val="16"/>
            </w:rPr>
            <w:t>MAHAL ADI</w:t>
          </w:r>
        </w:p>
      </w:tc>
      <w:tc>
        <w:tcPr>
          <w:tcW w:w="443" w:type="dxa"/>
          <w:vMerge w:val="restart"/>
          <w:textDirection w:val="btLr"/>
          <w:vAlign w:val="center"/>
        </w:tcPr>
        <w:p w:rsidR="002B5052" w:rsidRPr="003251C5" w:rsidRDefault="002B5052" w:rsidP="002242A6">
          <w:pPr>
            <w:ind w:left="113" w:right="113"/>
            <w:rPr>
              <w:rFonts w:ascii="Arial" w:hAnsi="Arial" w:cs="Arial"/>
              <w:sz w:val="16"/>
              <w:szCs w:val="16"/>
            </w:rPr>
          </w:pPr>
          <w:r w:rsidRPr="003251C5">
            <w:rPr>
              <w:rFonts w:ascii="Arial" w:hAnsi="Arial" w:cs="Arial"/>
              <w:sz w:val="16"/>
              <w:szCs w:val="16"/>
            </w:rPr>
            <w:t>Başlık</w:t>
          </w:r>
        </w:p>
      </w:tc>
      <w:tc>
        <w:tcPr>
          <w:tcW w:w="443" w:type="dxa"/>
          <w:vMerge w:val="restart"/>
          <w:textDirection w:val="btLr"/>
          <w:vAlign w:val="center"/>
        </w:tcPr>
        <w:p w:rsidR="002B5052" w:rsidRPr="003251C5" w:rsidRDefault="002B5052" w:rsidP="002242A6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3" w:type="dxa"/>
          <w:vMerge w:val="restart"/>
          <w:textDirection w:val="btLr"/>
          <w:vAlign w:val="center"/>
        </w:tcPr>
        <w:p w:rsidR="002B5052" w:rsidRPr="003251C5" w:rsidRDefault="002B5052" w:rsidP="002242A6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3" w:type="dxa"/>
          <w:vMerge w:val="restart"/>
          <w:textDirection w:val="btLr"/>
          <w:vAlign w:val="center"/>
        </w:tcPr>
        <w:p w:rsidR="002B5052" w:rsidRPr="003251C5" w:rsidRDefault="002B5052" w:rsidP="002242A6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3" w:type="dxa"/>
          <w:vMerge w:val="restart"/>
          <w:textDirection w:val="btLr"/>
          <w:vAlign w:val="center"/>
        </w:tcPr>
        <w:p w:rsidR="002B5052" w:rsidRPr="003251C5" w:rsidRDefault="002B5052" w:rsidP="002242A6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2" w:type="dxa"/>
          <w:vMerge w:val="restart"/>
          <w:textDirection w:val="btLr"/>
          <w:vAlign w:val="center"/>
        </w:tcPr>
        <w:p w:rsidR="002B5052" w:rsidRPr="003251C5" w:rsidRDefault="002B5052" w:rsidP="002242A6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2" w:type="dxa"/>
          <w:vMerge w:val="restart"/>
          <w:textDirection w:val="btLr"/>
          <w:vAlign w:val="center"/>
        </w:tcPr>
        <w:p w:rsidR="002B5052" w:rsidRPr="003251C5" w:rsidRDefault="002B5052" w:rsidP="002242A6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2" w:type="dxa"/>
          <w:vMerge w:val="restart"/>
          <w:textDirection w:val="btLr"/>
          <w:vAlign w:val="center"/>
        </w:tcPr>
        <w:p w:rsidR="002B5052" w:rsidRPr="003251C5" w:rsidRDefault="002B5052" w:rsidP="002242A6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2" w:type="dxa"/>
          <w:vMerge w:val="restart"/>
          <w:textDirection w:val="btLr"/>
          <w:vAlign w:val="center"/>
        </w:tcPr>
        <w:p w:rsidR="002B5052" w:rsidRPr="003251C5" w:rsidRDefault="002B5052" w:rsidP="002242A6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2" w:type="dxa"/>
          <w:vMerge w:val="restart"/>
          <w:textDirection w:val="btLr"/>
          <w:vAlign w:val="center"/>
        </w:tcPr>
        <w:p w:rsidR="002B5052" w:rsidRPr="003251C5" w:rsidRDefault="002B5052" w:rsidP="002242A6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2" w:type="dxa"/>
          <w:vMerge w:val="restart"/>
          <w:textDirection w:val="btLr"/>
          <w:vAlign w:val="center"/>
        </w:tcPr>
        <w:p w:rsidR="002B5052" w:rsidRPr="00DE6193" w:rsidRDefault="002B5052" w:rsidP="002D7931">
          <w:pPr>
            <w:ind w:left="113" w:right="113"/>
            <w:jc w:val="center"/>
            <w:rPr>
              <w:sz w:val="16"/>
              <w:szCs w:val="16"/>
            </w:rPr>
          </w:pPr>
          <w:r w:rsidRPr="0047284F"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Toplam</w:t>
          </w:r>
          <w:r w:rsidRPr="0047284F">
            <w:rPr>
              <w:rFonts w:ascii="Arial" w:hAnsi="Arial" w:cs="Arial"/>
              <w:bCs/>
              <w:sz w:val="16"/>
              <w:szCs w:val="16"/>
            </w:rPr>
            <w:t xml:space="preserve"> </w:t>
          </w:r>
        </w:p>
      </w:tc>
    </w:tr>
    <w:tr w:rsidR="002B5052" w:rsidRPr="00DE6193" w:rsidTr="00AA38BB">
      <w:tblPrEx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</w:tblPrEx>
      <w:trPr>
        <w:trHeight w:val="405"/>
        <w:jc w:val="center"/>
      </w:trPr>
      <w:tc>
        <w:tcPr>
          <w:tcW w:w="465" w:type="dxa"/>
          <w:vMerge/>
          <w:vAlign w:val="center"/>
        </w:tcPr>
        <w:p w:rsidR="002B5052" w:rsidRPr="003251C5" w:rsidRDefault="002B5052" w:rsidP="002242A6">
          <w:pPr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980" w:type="dxa"/>
          <w:vMerge/>
          <w:vAlign w:val="center"/>
        </w:tcPr>
        <w:p w:rsidR="002B5052" w:rsidRPr="00BF32A9" w:rsidRDefault="002B5052" w:rsidP="002242A6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111" w:type="dxa"/>
          <w:vMerge/>
          <w:vAlign w:val="center"/>
        </w:tcPr>
        <w:p w:rsidR="002B5052" w:rsidRPr="00BF32A9" w:rsidRDefault="002B5052" w:rsidP="002242A6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2" w:type="dxa"/>
          <w:vAlign w:val="center"/>
        </w:tcPr>
        <w:p w:rsidR="002B5052" w:rsidRPr="003251C5" w:rsidRDefault="002B5052" w:rsidP="002242A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251C5">
            <w:rPr>
              <w:rFonts w:ascii="Arial" w:hAnsi="Arial" w:cs="Arial"/>
              <w:sz w:val="16"/>
              <w:szCs w:val="16"/>
            </w:rPr>
            <w:t>B</w:t>
          </w:r>
          <w:r>
            <w:rPr>
              <w:rFonts w:ascii="Arial" w:hAnsi="Arial" w:cs="Arial"/>
              <w:sz w:val="16"/>
              <w:szCs w:val="16"/>
            </w:rPr>
            <w:t>irim</w:t>
          </w:r>
        </w:p>
      </w:tc>
      <w:tc>
        <w:tcPr>
          <w:tcW w:w="443" w:type="dxa"/>
          <w:vMerge/>
          <w:textDirection w:val="btLr"/>
          <w:vAlign w:val="center"/>
        </w:tcPr>
        <w:p w:rsidR="002B5052" w:rsidRPr="003251C5" w:rsidRDefault="002B5052" w:rsidP="002242A6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3" w:type="dxa"/>
          <w:vMerge/>
          <w:textDirection w:val="btLr"/>
          <w:vAlign w:val="center"/>
        </w:tcPr>
        <w:p w:rsidR="002B5052" w:rsidRPr="003251C5" w:rsidRDefault="002B5052" w:rsidP="002242A6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3" w:type="dxa"/>
          <w:vMerge/>
          <w:textDirection w:val="btLr"/>
          <w:vAlign w:val="center"/>
        </w:tcPr>
        <w:p w:rsidR="002B5052" w:rsidRPr="003251C5" w:rsidRDefault="002B5052" w:rsidP="002242A6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3" w:type="dxa"/>
          <w:vMerge/>
          <w:textDirection w:val="btLr"/>
          <w:vAlign w:val="center"/>
        </w:tcPr>
        <w:p w:rsidR="002B5052" w:rsidRPr="003251C5" w:rsidRDefault="002B5052" w:rsidP="002242A6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3" w:type="dxa"/>
          <w:vMerge/>
          <w:textDirection w:val="btLr"/>
          <w:vAlign w:val="center"/>
        </w:tcPr>
        <w:p w:rsidR="002B5052" w:rsidRPr="003251C5" w:rsidRDefault="002B5052" w:rsidP="002242A6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2" w:type="dxa"/>
          <w:vMerge/>
          <w:textDirection w:val="btLr"/>
          <w:vAlign w:val="center"/>
        </w:tcPr>
        <w:p w:rsidR="002B5052" w:rsidRPr="003251C5" w:rsidRDefault="002B5052" w:rsidP="002242A6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2" w:type="dxa"/>
          <w:vMerge/>
          <w:textDirection w:val="btLr"/>
          <w:vAlign w:val="center"/>
        </w:tcPr>
        <w:p w:rsidR="002B5052" w:rsidRPr="003251C5" w:rsidRDefault="002B5052" w:rsidP="002242A6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2" w:type="dxa"/>
          <w:vMerge/>
          <w:textDirection w:val="btLr"/>
          <w:vAlign w:val="center"/>
        </w:tcPr>
        <w:p w:rsidR="002B5052" w:rsidRPr="003251C5" w:rsidRDefault="002B5052" w:rsidP="002242A6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2" w:type="dxa"/>
          <w:vMerge/>
          <w:textDirection w:val="btLr"/>
          <w:vAlign w:val="center"/>
        </w:tcPr>
        <w:p w:rsidR="002B5052" w:rsidRPr="003251C5" w:rsidRDefault="002B5052" w:rsidP="002242A6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2" w:type="dxa"/>
          <w:vMerge/>
          <w:textDirection w:val="btLr"/>
          <w:vAlign w:val="center"/>
        </w:tcPr>
        <w:p w:rsidR="002B5052" w:rsidRPr="003251C5" w:rsidRDefault="002B5052" w:rsidP="002242A6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2" w:type="dxa"/>
          <w:vMerge/>
          <w:vAlign w:val="center"/>
        </w:tcPr>
        <w:p w:rsidR="002B5052" w:rsidRPr="0047284F" w:rsidRDefault="002B5052" w:rsidP="002242A6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31" w:rsidRDefault="002D793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1A61"/>
    <w:rsid w:val="00013530"/>
    <w:rsid w:val="00030215"/>
    <w:rsid w:val="0007364A"/>
    <w:rsid w:val="00081CF2"/>
    <w:rsid w:val="00091DC2"/>
    <w:rsid w:val="00097CE3"/>
    <w:rsid w:val="000C0712"/>
    <w:rsid w:val="000D1E13"/>
    <w:rsid w:val="000D7EEC"/>
    <w:rsid w:val="000E1A61"/>
    <w:rsid w:val="000E26C8"/>
    <w:rsid w:val="00115C92"/>
    <w:rsid w:val="001302C5"/>
    <w:rsid w:val="0015101B"/>
    <w:rsid w:val="0015340F"/>
    <w:rsid w:val="00184E97"/>
    <w:rsid w:val="001A799F"/>
    <w:rsid w:val="001D6B53"/>
    <w:rsid w:val="001E06F0"/>
    <w:rsid w:val="00220E0A"/>
    <w:rsid w:val="002242A6"/>
    <w:rsid w:val="00234646"/>
    <w:rsid w:val="00240945"/>
    <w:rsid w:val="002415EB"/>
    <w:rsid w:val="0025590D"/>
    <w:rsid w:val="002634E2"/>
    <w:rsid w:val="002B5052"/>
    <w:rsid w:val="002C1484"/>
    <w:rsid w:val="002C3B0D"/>
    <w:rsid w:val="002C4A47"/>
    <w:rsid w:val="002D7931"/>
    <w:rsid w:val="003251C5"/>
    <w:rsid w:val="003266D8"/>
    <w:rsid w:val="00327D32"/>
    <w:rsid w:val="0033243F"/>
    <w:rsid w:val="00340D9F"/>
    <w:rsid w:val="00346665"/>
    <w:rsid w:val="00361DE4"/>
    <w:rsid w:val="00371577"/>
    <w:rsid w:val="003918CF"/>
    <w:rsid w:val="003A0126"/>
    <w:rsid w:val="003B5E7D"/>
    <w:rsid w:val="003D1F2F"/>
    <w:rsid w:val="003F0F98"/>
    <w:rsid w:val="00402A98"/>
    <w:rsid w:val="00402D19"/>
    <w:rsid w:val="0040663C"/>
    <w:rsid w:val="004138B0"/>
    <w:rsid w:val="0047284F"/>
    <w:rsid w:val="004869E2"/>
    <w:rsid w:val="004A2D03"/>
    <w:rsid w:val="004D6AFA"/>
    <w:rsid w:val="00504835"/>
    <w:rsid w:val="00521BE5"/>
    <w:rsid w:val="00533D58"/>
    <w:rsid w:val="005373B4"/>
    <w:rsid w:val="00551565"/>
    <w:rsid w:val="005A385B"/>
    <w:rsid w:val="005C18D8"/>
    <w:rsid w:val="005C1D20"/>
    <w:rsid w:val="005D3B09"/>
    <w:rsid w:val="006160A5"/>
    <w:rsid w:val="00640FF5"/>
    <w:rsid w:val="006536C2"/>
    <w:rsid w:val="00677CF8"/>
    <w:rsid w:val="006A2902"/>
    <w:rsid w:val="00755B8F"/>
    <w:rsid w:val="0078361E"/>
    <w:rsid w:val="00790CA1"/>
    <w:rsid w:val="007928AA"/>
    <w:rsid w:val="007B409F"/>
    <w:rsid w:val="0080459E"/>
    <w:rsid w:val="00823279"/>
    <w:rsid w:val="00842B29"/>
    <w:rsid w:val="0085161A"/>
    <w:rsid w:val="008679A5"/>
    <w:rsid w:val="0087115D"/>
    <w:rsid w:val="00881C47"/>
    <w:rsid w:val="00885C60"/>
    <w:rsid w:val="008A2515"/>
    <w:rsid w:val="008A68A5"/>
    <w:rsid w:val="008B2DD4"/>
    <w:rsid w:val="00906374"/>
    <w:rsid w:val="009156BB"/>
    <w:rsid w:val="0092030C"/>
    <w:rsid w:val="00941183"/>
    <w:rsid w:val="00941824"/>
    <w:rsid w:val="009545FD"/>
    <w:rsid w:val="009804B2"/>
    <w:rsid w:val="00991B5C"/>
    <w:rsid w:val="00993CAE"/>
    <w:rsid w:val="009C598C"/>
    <w:rsid w:val="009E0D8A"/>
    <w:rsid w:val="00A00118"/>
    <w:rsid w:val="00A21FC1"/>
    <w:rsid w:val="00A51F97"/>
    <w:rsid w:val="00A65C52"/>
    <w:rsid w:val="00A673B2"/>
    <w:rsid w:val="00A80997"/>
    <w:rsid w:val="00A9247E"/>
    <w:rsid w:val="00AA38BB"/>
    <w:rsid w:val="00AB18E5"/>
    <w:rsid w:val="00AD75F8"/>
    <w:rsid w:val="00B02B72"/>
    <w:rsid w:val="00BF089A"/>
    <w:rsid w:val="00BF32A9"/>
    <w:rsid w:val="00C00014"/>
    <w:rsid w:val="00C10A8C"/>
    <w:rsid w:val="00C155A9"/>
    <w:rsid w:val="00C20110"/>
    <w:rsid w:val="00C30835"/>
    <w:rsid w:val="00C32FEF"/>
    <w:rsid w:val="00C570C4"/>
    <w:rsid w:val="00C775E9"/>
    <w:rsid w:val="00C81E65"/>
    <w:rsid w:val="00CA3903"/>
    <w:rsid w:val="00CC50D1"/>
    <w:rsid w:val="00CF2EDC"/>
    <w:rsid w:val="00D11475"/>
    <w:rsid w:val="00D12A7D"/>
    <w:rsid w:val="00D12E3D"/>
    <w:rsid w:val="00D16EDC"/>
    <w:rsid w:val="00D314FB"/>
    <w:rsid w:val="00D63768"/>
    <w:rsid w:val="00D65F90"/>
    <w:rsid w:val="00D75812"/>
    <w:rsid w:val="00D82CD8"/>
    <w:rsid w:val="00D94202"/>
    <w:rsid w:val="00DA1864"/>
    <w:rsid w:val="00DE6193"/>
    <w:rsid w:val="00E30C98"/>
    <w:rsid w:val="00E43DB3"/>
    <w:rsid w:val="00E92FA0"/>
    <w:rsid w:val="00EA1CAE"/>
    <w:rsid w:val="00EC5603"/>
    <w:rsid w:val="00ED06AE"/>
    <w:rsid w:val="00EE686D"/>
    <w:rsid w:val="00F02C0A"/>
    <w:rsid w:val="00F14EE9"/>
    <w:rsid w:val="00F31080"/>
    <w:rsid w:val="00FA24C1"/>
    <w:rsid w:val="00FA2752"/>
    <w:rsid w:val="00FB467B"/>
    <w:rsid w:val="00FE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E1A6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1302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character" w:customStyle="1" w:styleId="AltBilgiChar">
    <w:name w:val="Alt Bilgi Char"/>
    <w:basedOn w:val="VarsaylanParagrafYazTipi"/>
    <w:uiPriority w:val="99"/>
    <w:semiHidden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F32A9"/>
    <w:rPr>
      <w:rFonts w:cs="Times New Roman"/>
    </w:rPr>
  </w:style>
  <w:style w:type="paragraph" w:styleId="Altbilgi">
    <w:name w:val="footer"/>
    <w:basedOn w:val="Normal"/>
    <w:link w:val="AltbilgiChar0"/>
    <w:uiPriority w:val="99"/>
    <w:rsid w:val="001302C5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customStyle="1" w:styleId="AltBilgiChar3">
    <w:name w:val="Alt Bilgi Char3"/>
    <w:basedOn w:val="VarsaylanParagrafYazTipi"/>
    <w:uiPriority w:val="99"/>
    <w:semiHidden/>
    <w:rPr>
      <w:rFonts w:cs="Times New Roman"/>
      <w:sz w:val="24"/>
      <w:szCs w:val="24"/>
    </w:rPr>
  </w:style>
  <w:style w:type="character" w:customStyle="1" w:styleId="AltbilgiChar4">
    <w:name w:val="Altbilgi Char4"/>
    <w:basedOn w:val="VarsaylanParagrafYazTipi"/>
    <w:uiPriority w:val="99"/>
    <w:semiHidden/>
    <w:rPr>
      <w:rFonts w:cs="Times New Roman"/>
      <w:sz w:val="24"/>
      <w:szCs w:val="24"/>
    </w:rPr>
  </w:style>
  <w:style w:type="character" w:customStyle="1" w:styleId="AltbilgiChar30">
    <w:name w:val="Altbilgi Char3"/>
    <w:basedOn w:val="VarsaylanParagrafYazTipi"/>
    <w:uiPriority w:val="99"/>
    <w:semiHidden/>
    <w:rPr>
      <w:rFonts w:cs="Times New Roman"/>
      <w:sz w:val="24"/>
      <w:szCs w:val="24"/>
    </w:rPr>
  </w:style>
  <w:style w:type="character" w:customStyle="1" w:styleId="AltbilgiChar2">
    <w:name w:val="Altbilgi Char2"/>
    <w:basedOn w:val="VarsaylanParagrafYazTipi"/>
    <w:uiPriority w:val="99"/>
    <w:semiHidden/>
    <w:rPr>
      <w:rFonts w:cs="Times New Roman"/>
      <w:sz w:val="24"/>
      <w:szCs w:val="24"/>
    </w:rPr>
  </w:style>
  <w:style w:type="character" w:customStyle="1" w:styleId="AltBilgiChar1">
    <w:name w:val="Alt Bilgi Char1"/>
    <w:basedOn w:val="VarsaylanParagrafYazTipi"/>
    <w:uiPriority w:val="99"/>
    <w:semiHidden/>
    <w:rPr>
      <w:rFonts w:cs="Times New Roman"/>
      <w:sz w:val="24"/>
      <w:szCs w:val="24"/>
    </w:rPr>
  </w:style>
  <w:style w:type="character" w:customStyle="1" w:styleId="AltBilgiChar14">
    <w:name w:val="Alt Bilgi Char14"/>
    <w:basedOn w:val="VarsaylanParagrafYazTipi"/>
    <w:uiPriority w:val="99"/>
    <w:semiHidden/>
    <w:rPr>
      <w:rFonts w:cs="Times New Roman"/>
      <w:sz w:val="24"/>
      <w:szCs w:val="24"/>
    </w:rPr>
  </w:style>
  <w:style w:type="character" w:customStyle="1" w:styleId="AltBilgiChar13">
    <w:name w:val="Alt Bilgi Char13"/>
    <w:basedOn w:val="VarsaylanParagrafYazTipi"/>
    <w:uiPriority w:val="99"/>
    <w:semiHidden/>
    <w:rPr>
      <w:rFonts w:cs="Times New Roman"/>
      <w:sz w:val="24"/>
      <w:szCs w:val="24"/>
    </w:rPr>
  </w:style>
  <w:style w:type="character" w:customStyle="1" w:styleId="AltBilgiChar12">
    <w:name w:val="Alt Bilgi Char12"/>
    <w:basedOn w:val="VarsaylanParagrafYazTipi"/>
    <w:uiPriority w:val="99"/>
    <w:semiHidden/>
    <w:rPr>
      <w:rFonts w:cs="Times New Roman"/>
      <w:sz w:val="24"/>
      <w:szCs w:val="24"/>
    </w:rPr>
  </w:style>
  <w:style w:type="character" w:customStyle="1" w:styleId="AltBilgiChar11">
    <w:name w:val="Alt Bilgi Char11"/>
    <w:basedOn w:val="VarsaylanParagrafYazTipi"/>
    <w:uiPriority w:val="99"/>
    <w:semiHidden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76FF1-4BF7-4880-BD6E-80CDC079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Lenovo</cp:lastModifiedBy>
  <cp:revision>2</cp:revision>
  <dcterms:created xsi:type="dcterms:W3CDTF">2019-11-04T06:18:00Z</dcterms:created>
  <dcterms:modified xsi:type="dcterms:W3CDTF">2019-11-04T06:18:00Z</dcterms:modified>
</cp:coreProperties>
</file>