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69" w:rsidRDefault="00F3630F">
      <w:r>
        <w:t xml:space="preserve">TEKLİF MEKTUBU VE DETAYLI BİLFTGİ KURUMDAN ELDEN TESLİM ALINACCAK VEYA MAİL ATILACAKTIR. İLGİLENEN ŞAHISLARIN KENDİNİ TANITAN BİR MAİL İLE </w:t>
      </w:r>
      <w:hyperlink r:id="rId4" w:history="1">
        <w:r w:rsidRPr="00006E7B">
          <w:rPr>
            <w:rStyle w:val="Kpr"/>
          </w:rPr>
          <w:t>tuncay.dumlupinar@esk.gov.tr</w:t>
        </w:r>
      </w:hyperlink>
      <w:r>
        <w:t xml:space="preserve"> adresine mail atarak talep edebilecekler.</w:t>
      </w:r>
      <w:bookmarkStart w:id="0" w:name="_GoBack"/>
      <w:bookmarkEnd w:id="0"/>
    </w:p>
    <w:sectPr w:rsidR="00F8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6"/>
    <w:rsid w:val="00720B8E"/>
    <w:rsid w:val="00D42306"/>
    <w:rsid w:val="00F3630F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5C2D"/>
  <w15:chartTrackingRefBased/>
  <w15:docId w15:val="{39F5180D-59AF-40BF-A9AB-C59F2E4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ncay.dumlupinar@es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DUMLUPINAR</dc:creator>
  <cp:keywords/>
  <dc:description/>
  <cp:lastModifiedBy>Tuncay DUMLUPINAR</cp:lastModifiedBy>
  <cp:revision>2</cp:revision>
  <dcterms:created xsi:type="dcterms:W3CDTF">2019-09-18T11:29:00Z</dcterms:created>
  <dcterms:modified xsi:type="dcterms:W3CDTF">2019-09-18T11:30:00Z</dcterms:modified>
</cp:coreProperties>
</file>