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56" w:rsidRDefault="009E1B00">
      <w:r>
        <w:t xml:space="preserve">MEVCUT TÜM DOKÜMANALR EKAP ÜZERİNDEN YÜKLENİCİLER TARAFINDAN İNDİRİLİCEK,  AĞRI KOMBİNASI MALZEME İKMAL ŞEFLİĞİNDEN TEMİN EDİLECEK VEYA </w:t>
      </w:r>
      <w:hyperlink r:id="rId4" w:history="1">
        <w:r w:rsidRPr="001130A7">
          <w:rPr>
            <w:rStyle w:val="Kpr"/>
          </w:rPr>
          <w:t>tuncay.dumlupinar@esk.gov.tr</w:t>
        </w:r>
      </w:hyperlink>
      <w:r>
        <w:t xml:space="preserve"> adresinden tanıcı mail atılarak mail yolu ile gönderilecektir. </w:t>
      </w:r>
      <w:bookmarkStart w:id="0" w:name="_GoBack"/>
      <w:bookmarkEnd w:id="0"/>
    </w:p>
    <w:sectPr w:rsidR="0095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4D"/>
    <w:rsid w:val="001B660B"/>
    <w:rsid w:val="00453B4D"/>
    <w:rsid w:val="00951F56"/>
    <w:rsid w:val="009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F7DC"/>
  <w15:chartTrackingRefBased/>
  <w15:docId w15:val="{91455FF9-7992-41C6-AB0A-2EB13425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1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ncay.dumlupinar@es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DUMLUPINAR</dc:creator>
  <cp:keywords/>
  <dc:description/>
  <cp:lastModifiedBy>Tuncay DUMLUPINAR</cp:lastModifiedBy>
  <cp:revision>2</cp:revision>
  <dcterms:created xsi:type="dcterms:W3CDTF">2019-08-07T15:25:00Z</dcterms:created>
  <dcterms:modified xsi:type="dcterms:W3CDTF">2019-08-07T15:27:00Z</dcterms:modified>
</cp:coreProperties>
</file>