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9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4"/>
        <w:gridCol w:w="6075"/>
        <w:gridCol w:w="7289"/>
        <w:gridCol w:w="892"/>
      </w:tblGrid>
      <w:tr w:rsidR="005B6F90" w:rsidRPr="008B3ED0" w:rsidTr="009F441D">
        <w:trPr>
          <w:trHeight w:val="1880"/>
          <w:jc w:val="center"/>
        </w:trPr>
        <w:tc>
          <w:tcPr>
            <w:tcW w:w="1662" w:type="dxa"/>
          </w:tcPr>
          <w:p w:rsidR="0034613F" w:rsidRDefault="0034613F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34613F" w:rsidRDefault="0034613F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01EBD" w:rsidRPr="00743AC8" w:rsidRDefault="00CC6869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14-</w:t>
            </w:r>
            <w:r w:rsidR="0034613F">
              <w:rPr>
                <w:rFonts w:ascii="Times New Roman" w:hAnsi="Times New Roman"/>
                <w:b/>
                <w:i/>
                <w:sz w:val="24"/>
                <w:szCs w:val="24"/>
              </w:rPr>
              <w:t>BADMİNTON RAKETİ</w:t>
            </w:r>
          </w:p>
        </w:tc>
        <w:tc>
          <w:tcPr>
            <w:tcW w:w="6087" w:type="dxa"/>
          </w:tcPr>
          <w:p w:rsidR="00B01EBD" w:rsidRDefault="00B01EBD" w:rsidP="00B01EBD">
            <w:pPr>
              <w:pStyle w:val="AralkYok"/>
            </w:pPr>
            <w:r>
              <w:object w:dxaOrig="5265" w:dyaOrig="20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263.25pt;height:103.5pt" o:ole="">
                  <v:imagedata r:id="rId8" o:title=""/>
                </v:shape>
                <o:OLEObject Type="Embed" ProgID="PBrush" ShapeID="_x0000_i1040" DrawAspect="Content" ObjectID="_1650190549" r:id="rId9"/>
              </w:object>
            </w:r>
          </w:p>
          <w:p w:rsidR="006976E4" w:rsidRPr="00606C3C" w:rsidRDefault="006976E4" w:rsidP="006976E4">
            <w:pPr>
              <w:pStyle w:val="AralkYok"/>
            </w:pPr>
            <w:r w:rsidRPr="00606C3C">
              <w:t>- Kılıf türü:</w:t>
            </w:r>
            <w:r>
              <w:t xml:space="preserve"> Kılıflıda olacak</w:t>
            </w:r>
          </w:p>
        </w:tc>
        <w:tc>
          <w:tcPr>
            <w:tcW w:w="7280" w:type="dxa"/>
          </w:tcPr>
          <w:p w:rsidR="00B01EBD" w:rsidRPr="00AB6328" w:rsidRDefault="00B01EBD" w:rsidP="00B01EBD">
            <w:pPr>
              <w:pStyle w:val="AralkYok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6345" w:dyaOrig="1995">
                <v:shape id="_x0000_i1041" type="#_x0000_t75" style="width:317.25pt;height:99.75pt" o:ole="">
                  <v:imagedata r:id="rId10" o:title=""/>
                </v:shape>
                <o:OLEObject Type="Embed" ProgID="PBrush" ShapeID="_x0000_i1041" DrawAspect="Content" ObjectID="_1650190550" r:id="rId11"/>
              </w:object>
            </w:r>
          </w:p>
        </w:tc>
        <w:tc>
          <w:tcPr>
            <w:tcW w:w="891" w:type="dxa"/>
          </w:tcPr>
          <w:p w:rsidR="00CC6869" w:rsidRDefault="00CC6869" w:rsidP="00B01EBD">
            <w:pPr>
              <w:rPr>
                <w:b/>
              </w:rPr>
            </w:pPr>
          </w:p>
          <w:p w:rsidR="00B01EBD" w:rsidRDefault="00CC6869" w:rsidP="00B01EBD">
            <w:pPr>
              <w:rPr>
                <w:b/>
              </w:rPr>
            </w:pPr>
            <w:r>
              <w:rPr>
                <w:b/>
              </w:rPr>
              <w:t>ÇİFT</w:t>
            </w:r>
            <w:r w:rsidR="00B01EBD" w:rsidRPr="001D5CDF">
              <w:rPr>
                <w:b/>
              </w:rPr>
              <w:t xml:space="preserve"> FİYATI</w:t>
            </w:r>
          </w:p>
          <w:p w:rsidR="00CC6869" w:rsidRDefault="00CC6869" w:rsidP="00B01EBD">
            <w:r>
              <w:rPr>
                <w:b/>
              </w:rPr>
              <w:t>………</w:t>
            </w:r>
          </w:p>
        </w:tc>
      </w:tr>
      <w:tr w:rsidR="005B6F90" w:rsidRPr="008B3ED0" w:rsidTr="009F441D">
        <w:trPr>
          <w:trHeight w:val="1880"/>
          <w:jc w:val="center"/>
        </w:trPr>
        <w:tc>
          <w:tcPr>
            <w:tcW w:w="1662" w:type="dxa"/>
          </w:tcPr>
          <w:p w:rsidR="0034613F" w:rsidRDefault="0034613F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34613F" w:rsidRDefault="0034613F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34613F" w:rsidRDefault="0034613F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34613F" w:rsidRDefault="0034613F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01EBD" w:rsidRPr="00743AC8" w:rsidRDefault="00CC6869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15-KIZ ÇOCUĞU PATEN KASKI</w:t>
            </w:r>
          </w:p>
        </w:tc>
        <w:tc>
          <w:tcPr>
            <w:tcW w:w="6087" w:type="dxa"/>
          </w:tcPr>
          <w:p w:rsidR="00B01EBD" w:rsidRPr="00512A4B" w:rsidRDefault="00072D63" w:rsidP="00B01EBD">
            <w:pPr>
              <w:pStyle w:val="AralkYok"/>
              <w:rPr>
                <w:sz w:val="2"/>
                <w:szCs w:val="2"/>
              </w:rPr>
            </w:pPr>
            <w:r>
              <w:object w:dxaOrig="6525" w:dyaOrig="2955">
                <v:shape id="_x0000_i1042" type="#_x0000_t75" style="width:297pt;height:147.75pt" o:ole="">
                  <v:imagedata r:id="rId12" o:title=""/>
                </v:shape>
                <o:OLEObject Type="Embed" ProgID="PBrush" ShapeID="_x0000_i1042" DrawAspect="Content" ObjectID="_1650190551" r:id="rId13"/>
              </w:object>
            </w:r>
          </w:p>
        </w:tc>
        <w:tc>
          <w:tcPr>
            <w:tcW w:w="7280" w:type="dxa"/>
          </w:tcPr>
          <w:p w:rsidR="00B01EBD" w:rsidRPr="00AB6328" w:rsidRDefault="00072D63" w:rsidP="00072D63">
            <w:pPr>
              <w:pStyle w:val="AralkYok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2715" w:dyaOrig="2925">
                <v:shape id="_x0000_i1043" type="#_x0000_t75" style="width:135.75pt;height:146.25pt" o:ole="">
                  <v:imagedata r:id="rId14" o:title=""/>
                </v:shape>
                <o:OLEObject Type="Embed" ProgID="PBrush" ShapeID="_x0000_i1043" DrawAspect="Content" ObjectID="_1650190552" r:id="rId15"/>
              </w:object>
            </w:r>
          </w:p>
        </w:tc>
        <w:tc>
          <w:tcPr>
            <w:tcW w:w="891" w:type="dxa"/>
          </w:tcPr>
          <w:p w:rsidR="00B01EBD" w:rsidRDefault="00B01EBD" w:rsidP="00B01EBD">
            <w:pPr>
              <w:rPr>
                <w:b/>
              </w:rPr>
            </w:pPr>
            <w:r w:rsidRPr="001D5CDF">
              <w:rPr>
                <w:b/>
              </w:rPr>
              <w:t>ADET FİYATI</w:t>
            </w:r>
          </w:p>
          <w:p w:rsidR="00473D30" w:rsidRDefault="00473D30" w:rsidP="00B01EBD">
            <w:pPr>
              <w:rPr>
                <w:b/>
              </w:rPr>
            </w:pPr>
          </w:p>
          <w:p w:rsidR="00473D30" w:rsidRDefault="00473D30" w:rsidP="00B01EBD">
            <w:r>
              <w:rPr>
                <w:b/>
              </w:rPr>
              <w:t>…………</w:t>
            </w:r>
          </w:p>
        </w:tc>
      </w:tr>
      <w:tr w:rsidR="005B6F90" w:rsidRPr="008B3ED0" w:rsidTr="009F441D">
        <w:trPr>
          <w:trHeight w:val="1697"/>
          <w:jc w:val="center"/>
        </w:trPr>
        <w:tc>
          <w:tcPr>
            <w:tcW w:w="1662" w:type="dxa"/>
          </w:tcPr>
          <w:p w:rsidR="0034613F" w:rsidRDefault="0034613F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01EBD" w:rsidRPr="00743AC8" w:rsidRDefault="00CC6869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16-</w:t>
            </w:r>
            <w:r w:rsidR="00072D63">
              <w:rPr>
                <w:rFonts w:ascii="Times New Roman" w:hAnsi="Times New Roman"/>
                <w:b/>
                <w:i/>
                <w:sz w:val="24"/>
                <w:szCs w:val="24"/>
              </w:rPr>
              <w:t>PATEN KORUYUCU SETİ</w:t>
            </w:r>
          </w:p>
        </w:tc>
        <w:tc>
          <w:tcPr>
            <w:tcW w:w="6087" w:type="dxa"/>
          </w:tcPr>
          <w:p w:rsidR="00B01EBD" w:rsidRPr="00072D63" w:rsidRDefault="00072D63" w:rsidP="00B01EBD">
            <w:pPr>
              <w:pStyle w:val="AralkYok"/>
              <w:rPr>
                <w:b/>
                <w:sz w:val="28"/>
                <w:szCs w:val="28"/>
              </w:rPr>
            </w:pPr>
            <w:r w:rsidRPr="00072D63">
              <w:rPr>
                <w:b/>
                <w:sz w:val="28"/>
                <w:szCs w:val="28"/>
              </w:rPr>
              <w:t>PATEN KORUYUCU SETİ</w:t>
            </w:r>
          </w:p>
          <w:p w:rsidR="00072D63" w:rsidRDefault="00072D63" w:rsidP="00B01EBD">
            <w:pPr>
              <w:pStyle w:val="AralkYok"/>
            </w:pPr>
            <w:r>
              <w:t>PATENLERDE BELİRTİLEN NUMARALARLA UYUMLU OLMALIDIR.</w:t>
            </w:r>
          </w:p>
          <w:p w:rsidR="00072D63" w:rsidRPr="00606C3C" w:rsidRDefault="00072D63" w:rsidP="00B01EBD">
            <w:pPr>
              <w:pStyle w:val="AralkYok"/>
            </w:pPr>
          </w:p>
        </w:tc>
        <w:tc>
          <w:tcPr>
            <w:tcW w:w="7280" w:type="dxa"/>
          </w:tcPr>
          <w:p w:rsidR="00B01EBD" w:rsidRPr="00AB6328" w:rsidRDefault="00644394" w:rsidP="00644394">
            <w:pPr>
              <w:pStyle w:val="AralkYok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4350" w:dyaOrig="1770">
                <v:shape id="_x0000_i1044" type="#_x0000_t75" style="width:217.5pt;height:88.5pt" o:ole="">
                  <v:imagedata r:id="rId16" o:title=""/>
                </v:shape>
                <o:OLEObject Type="Embed" ProgID="PBrush" ShapeID="_x0000_i1044" DrawAspect="Content" ObjectID="_1650190553" r:id="rId17"/>
              </w:object>
            </w:r>
          </w:p>
        </w:tc>
        <w:tc>
          <w:tcPr>
            <w:tcW w:w="891" w:type="dxa"/>
          </w:tcPr>
          <w:p w:rsidR="00B01EBD" w:rsidRDefault="00072D63" w:rsidP="00B01EBD">
            <w:pPr>
              <w:rPr>
                <w:b/>
              </w:rPr>
            </w:pPr>
            <w:r>
              <w:rPr>
                <w:b/>
              </w:rPr>
              <w:t xml:space="preserve">SET </w:t>
            </w:r>
            <w:r w:rsidR="00B01EBD" w:rsidRPr="001D5CDF">
              <w:rPr>
                <w:b/>
              </w:rPr>
              <w:t>FİYATI</w:t>
            </w:r>
          </w:p>
          <w:p w:rsidR="00473D30" w:rsidRDefault="00473D30" w:rsidP="00B01EBD">
            <w:r>
              <w:rPr>
                <w:b/>
              </w:rPr>
              <w:t>………</w:t>
            </w:r>
          </w:p>
        </w:tc>
      </w:tr>
      <w:tr w:rsidR="005B6F90" w:rsidRPr="008B3ED0" w:rsidTr="009F441D">
        <w:trPr>
          <w:trHeight w:val="1880"/>
          <w:jc w:val="center"/>
        </w:trPr>
        <w:tc>
          <w:tcPr>
            <w:tcW w:w="1662" w:type="dxa"/>
          </w:tcPr>
          <w:p w:rsidR="0034613F" w:rsidRDefault="0034613F" w:rsidP="00473D30">
            <w:pPr>
              <w:pStyle w:val="AralkYok"/>
              <w:rPr>
                <w:rFonts w:ascii="Times New Roman" w:hAnsi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34613F" w:rsidRDefault="0034613F" w:rsidP="00473D30">
            <w:pPr>
              <w:pStyle w:val="AralkYok"/>
              <w:rPr>
                <w:rFonts w:ascii="Times New Roman" w:hAnsi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34613F" w:rsidRDefault="0034613F" w:rsidP="00473D30">
            <w:pPr>
              <w:pStyle w:val="AralkYok"/>
              <w:rPr>
                <w:rFonts w:ascii="Times New Roman" w:hAnsi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473D30" w:rsidRPr="00473D30" w:rsidRDefault="00CC6869" w:rsidP="00473D30">
            <w:pPr>
              <w:pStyle w:val="AralkYok"/>
              <w:rPr>
                <w:rFonts w:ascii="Times New Roman" w:hAnsi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17-</w:t>
            </w:r>
            <w:r w:rsidR="00473D30" w:rsidRPr="00473D30">
              <w:rPr>
                <w:rFonts w:ascii="Times New Roman" w:hAnsi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TENİZ KORTU FİLESİ</w:t>
            </w:r>
          </w:p>
          <w:p w:rsidR="00B01EBD" w:rsidRPr="00743AC8" w:rsidRDefault="00B01EBD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087" w:type="dxa"/>
          </w:tcPr>
          <w:p w:rsidR="00473D30" w:rsidRPr="00473D30" w:rsidRDefault="00473D30" w:rsidP="00473D30">
            <w:pPr>
              <w:pStyle w:val="AralkYok"/>
              <w:jc w:val="center"/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473D30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TENİZ KORTU FİLESİ</w:t>
            </w:r>
            <w:r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 xml:space="preserve"> ÖZELLİKLERİ</w:t>
            </w:r>
          </w:p>
          <w:p w:rsidR="00D219D7" w:rsidRPr="00D219D7" w:rsidRDefault="00473D30" w:rsidP="0034613F">
            <w:pPr>
              <w:pStyle w:val="AralkYok"/>
              <w:numPr>
                <w:ilvl w:val="0"/>
                <w:numId w:val="6"/>
              </w:numPr>
              <w:ind w:left="314"/>
              <w:rPr>
                <w:color w:val="000000" w:themeColor="text1"/>
              </w:rPr>
            </w:pPr>
            <w:r w:rsidRPr="00D219D7">
              <w:rPr>
                <w:color w:val="000000" w:themeColor="text1"/>
              </w:rPr>
              <w:t>File uzunluğu 12,85m,file genişliği 1,0m olmalıdır.</w:t>
            </w:r>
          </w:p>
          <w:p w:rsidR="00D219D7" w:rsidRPr="00D219D7" w:rsidRDefault="00D219D7" w:rsidP="0034613F">
            <w:pPr>
              <w:pStyle w:val="AralkYok"/>
              <w:numPr>
                <w:ilvl w:val="0"/>
                <w:numId w:val="6"/>
              </w:numPr>
              <w:ind w:left="314"/>
              <w:rPr>
                <w:color w:val="000000" w:themeColor="text1"/>
              </w:rPr>
            </w:pPr>
            <w:r w:rsidRPr="00D219D7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5cm*5cm göz genişliğinde 2,5 mm naylon 66 senetetik elyaftan el örgüsüile  özel olarak hazırlanan filenin dört yanında 5 cm genişliğinde yüksek kaliteli branda ve arasında 6 mm çelik halat dikilmesi ile hazırlanır.</w:t>
            </w:r>
          </w:p>
          <w:p w:rsidR="00D219D7" w:rsidRPr="00D219D7" w:rsidRDefault="00D219D7" w:rsidP="0034613F">
            <w:pPr>
              <w:pStyle w:val="AralkYok"/>
              <w:numPr>
                <w:ilvl w:val="0"/>
                <w:numId w:val="6"/>
              </w:numPr>
              <w:ind w:left="314"/>
              <w:rPr>
                <w:color w:val="000000" w:themeColor="text1"/>
              </w:rPr>
            </w:pPr>
            <w:r w:rsidRPr="00D219D7">
              <w:rPr>
                <w:rFonts w:ascii="Arial" w:hAnsi="Arial" w:cs="Arial"/>
                <w:color w:val="000000" w:themeColor="text1"/>
                <w:shd w:val="clear" w:color="auto" w:fill="FFFFFF"/>
              </w:rPr>
              <w:t>Dikişleri güneş ışınlarına dayanıklı özel bir iple yapılmaktadır.</w:t>
            </w:r>
          </w:p>
          <w:p w:rsidR="00473D30" w:rsidRPr="00D219D7" w:rsidRDefault="00D219D7" w:rsidP="0034613F">
            <w:pPr>
              <w:pStyle w:val="AralkYok"/>
              <w:numPr>
                <w:ilvl w:val="0"/>
                <w:numId w:val="6"/>
              </w:numPr>
              <w:ind w:left="314"/>
              <w:rPr>
                <w:color w:val="000000" w:themeColor="text1"/>
              </w:rPr>
            </w:pPr>
            <w:r w:rsidRPr="00D219D7">
              <w:rPr>
                <w:rFonts w:ascii="Arial" w:hAnsi="Arial" w:cs="Arial"/>
                <w:color w:val="000000" w:themeColor="text1"/>
                <w:shd w:val="clear" w:color="auto" w:fill="FFFFFF"/>
              </w:rPr>
              <w:t>Alt ve üstte 6 mm izoleli çelik halat bulunmaktadır.</w:t>
            </w:r>
          </w:p>
          <w:p w:rsidR="00473D30" w:rsidRPr="00D219D7" w:rsidRDefault="00473D30" w:rsidP="0034613F">
            <w:pPr>
              <w:pStyle w:val="AralkYok"/>
              <w:numPr>
                <w:ilvl w:val="0"/>
                <w:numId w:val="6"/>
              </w:numPr>
              <w:ind w:left="314"/>
              <w:rPr>
                <w:color w:val="000000" w:themeColor="text1"/>
              </w:rPr>
            </w:pPr>
            <w:r w:rsidRPr="00D219D7">
              <w:rPr>
                <w:rFonts w:ascii="Arial" w:hAnsi="Arial" w:cs="Arial"/>
                <w:color w:val="000000" w:themeColor="text1"/>
                <w:shd w:val="clear" w:color="auto" w:fill="FFFFFF"/>
              </w:rPr>
              <w:t>5cm*5cm göz genişliğinde özel olarak hazırlanan 3 mm polyamid ip filenin dört yanında 5 cm genişliğinde yüksek kaliteli branda  dikilmesi ile hazırlanır.</w:t>
            </w:r>
          </w:p>
          <w:p w:rsidR="00B01EBD" w:rsidRPr="00606C3C" w:rsidRDefault="00473D30" w:rsidP="0034613F">
            <w:pPr>
              <w:pStyle w:val="AralkYok"/>
              <w:numPr>
                <w:ilvl w:val="0"/>
                <w:numId w:val="6"/>
              </w:numPr>
              <w:ind w:left="314"/>
            </w:pPr>
            <w:r w:rsidRPr="00D219D7">
              <w:rPr>
                <w:rFonts w:ascii="Arial" w:hAnsi="Arial" w:cs="Arial"/>
                <w:color w:val="000000" w:themeColor="text1"/>
                <w:shd w:val="clear" w:color="auto" w:fill="FFFFFF"/>
              </w:rPr>
              <w:t>Kullanılan tüm malzemeler güneş ışınlarına ve iklim koşullarına dayanıklıdır. Bu sayede indoor ve outdoor uygulamalarda güvenle kullanılabilmektedir.</w:t>
            </w:r>
          </w:p>
        </w:tc>
        <w:tc>
          <w:tcPr>
            <w:tcW w:w="7280" w:type="dxa"/>
          </w:tcPr>
          <w:p w:rsidR="00B01EBD" w:rsidRPr="00512A4B" w:rsidRDefault="0034613F" w:rsidP="0034613F">
            <w:pPr>
              <w:pStyle w:val="AralkYok"/>
              <w:rPr>
                <w:sz w:val="2"/>
                <w:szCs w:val="2"/>
              </w:rPr>
            </w:pPr>
            <w:r>
              <w:object w:dxaOrig="10095" w:dyaOrig="6195">
                <v:shape id="_x0000_i1045" type="#_x0000_t75" style="width:358.5pt;height:220.5pt" o:ole="">
                  <v:imagedata r:id="rId18" o:title=""/>
                </v:shape>
                <o:OLEObject Type="Embed" ProgID="PBrush" ShapeID="_x0000_i1045" DrawAspect="Content" ObjectID="_1650190554" r:id="rId19"/>
              </w:object>
            </w:r>
          </w:p>
        </w:tc>
        <w:tc>
          <w:tcPr>
            <w:tcW w:w="891" w:type="dxa"/>
          </w:tcPr>
          <w:p w:rsidR="00B01EBD" w:rsidRDefault="00B01EBD" w:rsidP="00B01EBD">
            <w:pPr>
              <w:rPr>
                <w:b/>
              </w:rPr>
            </w:pPr>
            <w:r w:rsidRPr="001D5CDF">
              <w:rPr>
                <w:b/>
              </w:rPr>
              <w:t>ADET FİYATI</w:t>
            </w:r>
          </w:p>
          <w:p w:rsidR="00473D30" w:rsidRDefault="00473D30" w:rsidP="00B01EBD">
            <w:pPr>
              <w:rPr>
                <w:b/>
              </w:rPr>
            </w:pPr>
          </w:p>
          <w:p w:rsidR="00473D30" w:rsidRDefault="00473D30" w:rsidP="00B01EBD">
            <w:r>
              <w:rPr>
                <w:b/>
              </w:rPr>
              <w:t>………..</w:t>
            </w:r>
          </w:p>
        </w:tc>
      </w:tr>
      <w:tr w:rsidR="005B6F90" w:rsidRPr="008B3ED0" w:rsidTr="009F441D">
        <w:trPr>
          <w:trHeight w:val="1880"/>
          <w:jc w:val="center"/>
        </w:trPr>
        <w:tc>
          <w:tcPr>
            <w:tcW w:w="1662" w:type="dxa"/>
          </w:tcPr>
          <w:p w:rsidR="00F02E9E" w:rsidRDefault="00F02E9E" w:rsidP="00473D30">
            <w:pPr>
              <w:pStyle w:val="AralkYok"/>
              <w:rPr>
                <w:rFonts w:ascii="Times New Roman" w:hAnsi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F02E9E" w:rsidRDefault="00F02E9E" w:rsidP="00473D30">
            <w:pPr>
              <w:pStyle w:val="AralkYok"/>
              <w:rPr>
                <w:rFonts w:ascii="Times New Roman" w:hAnsi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F02E9E" w:rsidRDefault="00F02E9E" w:rsidP="00473D30">
            <w:pPr>
              <w:pStyle w:val="AralkYok"/>
              <w:rPr>
                <w:rFonts w:ascii="Times New Roman" w:hAnsi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F02E9E" w:rsidRDefault="00F02E9E" w:rsidP="00473D30">
            <w:pPr>
              <w:pStyle w:val="AralkYok"/>
              <w:rPr>
                <w:rFonts w:ascii="Times New Roman" w:hAnsi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F02E9E" w:rsidRPr="00571FF9" w:rsidRDefault="00CC6869" w:rsidP="00F02E9E">
            <w:pPr>
              <w:pStyle w:val="AralkYok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18-</w:t>
            </w:r>
            <w:r w:rsidR="00F02E9E" w:rsidRPr="00571FF9">
              <w:rPr>
                <w:b/>
                <w:sz w:val="32"/>
                <w:szCs w:val="32"/>
              </w:rPr>
              <w:t>TENİS DİREĞİ METAL BORU SEYYAR</w:t>
            </w:r>
          </w:p>
          <w:p w:rsidR="00F02E9E" w:rsidRDefault="00F02E9E" w:rsidP="00473D30">
            <w:pPr>
              <w:pStyle w:val="AralkYok"/>
              <w:rPr>
                <w:rFonts w:ascii="Times New Roman" w:hAnsi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87" w:type="dxa"/>
          </w:tcPr>
          <w:p w:rsidR="00F02E9E" w:rsidRPr="00571FF9" w:rsidRDefault="00F02E9E" w:rsidP="00F02E9E">
            <w:pPr>
              <w:pStyle w:val="AralkYok"/>
              <w:jc w:val="center"/>
              <w:rPr>
                <w:b/>
                <w:sz w:val="32"/>
                <w:szCs w:val="32"/>
              </w:rPr>
            </w:pPr>
            <w:r w:rsidRPr="00571FF9">
              <w:rPr>
                <w:b/>
                <w:sz w:val="32"/>
                <w:szCs w:val="32"/>
              </w:rPr>
              <w:t>TENİS DİREĞİ METAL BORU SEYYAR</w:t>
            </w:r>
          </w:p>
          <w:p w:rsidR="00F02E9E" w:rsidRDefault="00F02E9E" w:rsidP="00F02E9E">
            <w:pPr>
              <w:pStyle w:val="AralkYok"/>
            </w:pPr>
          </w:p>
          <w:p w:rsidR="00F02E9E" w:rsidRPr="00512A4B" w:rsidRDefault="00F02E9E" w:rsidP="00F02E9E">
            <w:pPr>
              <w:pStyle w:val="AralkYok"/>
              <w:numPr>
                <w:ilvl w:val="0"/>
                <w:numId w:val="8"/>
              </w:numPr>
              <w:ind w:left="306"/>
              <w:rPr>
                <w:color w:val="000000" w:themeColor="text1"/>
              </w:rPr>
            </w:pPr>
            <w:r w:rsidRPr="00512A4B">
              <w:rPr>
                <w:rFonts w:ascii="Arial" w:hAnsi="Arial" w:cs="Arial"/>
                <w:color w:val="000000" w:themeColor="text1"/>
                <w:shd w:val="clear" w:color="auto" w:fill="FFFFFF"/>
              </w:rPr>
              <w:t>İthal mekanizmalı ürünümüz file( ağ) gerdirme özelliğine sahiptir.</w:t>
            </w:r>
          </w:p>
          <w:p w:rsidR="00F02E9E" w:rsidRPr="00512A4B" w:rsidRDefault="00F02E9E" w:rsidP="00F02E9E">
            <w:pPr>
              <w:pStyle w:val="AralkYok"/>
              <w:numPr>
                <w:ilvl w:val="0"/>
                <w:numId w:val="8"/>
              </w:numPr>
              <w:ind w:left="306"/>
              <w:rPr>
                <w:color w:val="000000" w:themeColor="text1"/>
              </w:rPr>
            </w:pPr>
            <w:r w:rsidRPr="00512A4B">
              <w:rPr>
                <w:rFonts w:ascii="Arial" w:hAnsi="Arial" w:cs="Arial"/>
                <w:color w:val="000000" w:themeColor="text1"/>
                <w:shd w:val="clear" w:color="auto" w:fill="FFFFFF"/>
              </w:rPr>
              <w:t>Gerdirme işlemini gerçekleştirildiğinde ''</w:t>
            </w:r>
            <w:r w:rsidRPr="00512A4B">
              <w:rPr>
                <w:rFonts w:ascii="Arial" w:hAnsi="Arial" w:cs="Arial"/>
                <w:color w:val="000000" w:themeColor="text1"/>
                <w:u w:val="single"/>
                <w:bdr w:val="none" w:sz="0" w:space="0" w:color="auto" w:frame="1"/>
                <w:shd w:val="clear" w:color="auto" w:fill="FFFFFF"/>
              </w:rPr>
              <w:t> </w:t>
            </w:r>
            <w:r w:rsidRPr="00512A4B">
              <w:rPr>
                <w:rStyle w:val="Vurgu"/>
                <w:rFonts w:ascii="Arial" w:hAnsi="Arial" w:cs="Arial"/>
                <w:b/>
                <w:bCs/>
                <w:color w:val="000000" w:themeColor="text1"/>
                <w:u w:val="single"/>
                <w:bdr w:val="none" w:sz="0" w:space="0" w:color="auto" w:frame="1"/>
                <w:shd w:val="clear" w:color="auto" w:fill="FFFFFF"/>
              </w:rPr>
              <w:t>Tenis Direği Gerdirme Aparatı''</w:t>
            </w:r>
            <w:r w:rsidRPr="00512A4B">
              <w:rPr>
                <w:rFonts w:ascii="Arial" w:hAnsi="Arial" w:cs="Arial"/>
                <w:color w:val="000000" w:themeColor="text1"/>
                <w:shd w:val="clear" w:color="auto" w:fill="FFFFFF"/>
              </w:rPr>
              <w:t> üzerinde bulunan özel kilit mekanizması sayesinde file gerginliği bozulmadan  kullanılması sağlanmış olur.</w:t>
            </w:r>
          </w:p>
          <w:p w:rsidR="00F02E9E" w:rsidRPr="00512A4B" w:rsidRDefault="00F02E9E" w:rsidP="00F02E9E">
            <w:pPr>
              <w:pStyle w:val="AralkYok"/>
              <w:numPr>
                <w:ilvl w:val="0"/>
                <w:numId w:val="8"/>
              </w:numPr>
              <w:ind w:left="306"/>
              <w:rPr>
                <w:color w:val="000000" w:themeColor="text1"/>
              </w:rPr>
            </w:pPr>
            <w:r w:rsidRPr="00512A4B">
              <w:rPr>
                <w:rFonts w:ascii="Arial" w:hAnsi="Arial" w:cs="Arial"/>
                <w:color w:val="000000" w:themeColor="text1"/>
                <w:bdr w:val="none" w:sz="0" w:space="0" w:color="auto" w:frame="1"/>
                <w:shd w:val="clear" w:color="auto" w:fill="FFFFFF"/>
              </w:rPr>
              <w:t>Seyyar ağırlık bölümü boru  tenis direkleri ile kullanıma uygundur, silindir şeklindedir. Üzerinde bulunan tekerlekler sayesinde tenis direkleri yer değiştirilebilmektedir.</w:t>
            </w:r>
          </w:p>
          <w:p w:rsidR="00F02E9E" w:rsidRPr="00473D30" w:rsidRDefault="00F02E9E" w:rsidP="00F02E9E">
            <w:pPr>
              <w:pStyle w:val="AralkYok"/>
              <w:jc w:val="center"/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512A4B">
              <w:rPr>
                <w:rFonts w:ascii="Arial" w:hAnsi="Arial" w:cs="Arial"/>
                <w:color w:val="000000" w:themeColor="text1"/>
                <w:shd w:val="clear" w:color="auto" w:fill="FFFFFF"/>
              </w:rPr>
              <w:t>Kullanım öncesinde ürün üzerinde bulunan kapak vidaları sökülerek açılır ve içerisine kuru kum ya da mozaik doldurulabilir olacak</w:t>
            </w:r>
          </w:p>
        </w:tc>
        <w:tc>
          <w:tcPr>
            <w:tcW w:w="7280" w:type="dxa"/>
          </w:tcPr>
          <w:p w:rsidR="00F02E9E" w:rsidRPr="00F02E9E" w:rsidRDefault="00F02E9E" w:rsidP="00F02E9E">
            <w:pPr>
              <w:pStyle w:val="AralkYok"/>
              <w:jc w:val="center"/>
              <w:rPr>
                <w:sz w:val="2"/>
                <w:szCs w:val="2"/>
              </w:rPr>
            </w:pPr>
            <w:r>
              <w:object w:dxaOrig="8115" w:dyaOrig="6615">
                <v:shape id="_x0000_i1046" type="#_x0000_t75" style="width:315.75pt;height:258pt" o:ole="">
                  <v:imagedata r:id="rId20" o:title=""/>
                </v:shape>
                <o:OLEObject Type="Embed" ProgID="PBrush" ShapeID="_x0000_i1046" DrawAspect="Content" ObjectID="_1650190555" r:id="rId21"/>
              </w:object>
            </w:r>
          </w:p>
        </w:tc>
        <w:tc>
          <w:tcPr>
            <w:tcW w:w="891" w:type="dxa"/>
          </w:tcPr>
          <w:p w:rsidR="00F02E9E" w:rsidRDefault="00F02E9E" w:rsidP="00B01EBD">
            <w:pPr>
              <w:rPr>
                <w:b/>
              </w:rPr>
            </w:pPr>
          </w:p>
          <w:p w:rsidR="00F02E9E" w:rsidRDefault="00F02E9E" w:rsidP="00B01EBD">
            <w:pPr>
              <w:rPr>
                <w:b/>
              </w:rPr>
            </w:pPr>
          </w:p>
          <w:p w:rsidR="00F02E9E" w:rsidRDefault="00F02E9E" w:rsidP="00B01EBD">
            <w:pPr>
              <w:rPr>
                <w:b/>
              </w:rPr>
            </w:pPr>
          </w:p>
          <w:p w:rsidR="00F02E9E" w:rsidRDefault="00CC6869" w:rsidP="00B01EBD">
            <w:pPr>
              <w:rPr>
                <w:b/>
              </w:rPr>
            </w:pPr>
            <w:r>
              <w:rPr>
                <w:b/>
              </w:rPr>
              <w:t>TAKIM</w:t>
            </w:r>
            <w:r w:rsidR="00F02E9E">
              <w:rPr>
                <w:b/>
              </w:rPr>
              <w:t xml:space="preserve"> FİYATI</w:t>
            </w:r>
          </w:p>
          <w:p w:rsidR="00F02E9E" w:rsidRDefault="00F02E9E" w:rsidP="00B01EBD">
            <w:pPr>
              <w:rPr>
                <w:b/>
              </w:rPr>
            </w:pPr>
          </w:p>
          <w:p w:rsidR="00F02E9E" w:rsidRPr="001D5CDF" w:rsidRDefault="00F02E9E" w:rsidP="00B01EBD">
            <w:pPr>
              <w:rPr>
                <w:b/>
              </w:rPr>
            </w:pPr>
            <w:r>
              <w:rPr>
                <w:b/>
              </w:rPr>
              <w:t>……….</w:t>
            </w:r>
          </w:p>
        </w:tc>
      </w:tr>
      <w:tr w:rsidR="005B6F90" w:rsidRPr="008B3ED0" w:rsidTr="009F441D">
        <w:trPr>
          <w:trHeight w:val="1880"/>
          <w:jc w:val="center"/>
        </w:trPr>
        <w:tc>
          <w:tcPr>
            <w:tcW w:w="1662" w:type="dxa"/>
          </w:tcPr>
          <w:p w:rsidR="00B01EBD" w:rsidRDefault="00B01EBD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D619A" w:rsidRDefault="00ED619A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D619A" w:rsidRDefault="00ED619A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D619A" w:rsidRDefault="00ED619A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D619A" w:rsidRDefault="00ED619A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D619A" w:rsidRPr="00743AC8" w:rsidRDefault="00CC6869" w:rsidP="00B01E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19-</w:t>
            </w:r>
            <w:r w:rsidR="00ED619A" w:rsidRPr="00ED619A">
              <w:rPr>
                <w:b/>
                <w:sz w:val="28"/>
                <w:szCs w:val="28"/>
              </w:rPr>
              <w:t>SEYYAR VOLEYBOL DİREĞİ</w:t>
            </w:r>
          </w:p>
        </w:tc>
        <w:tc>
          <w:tcPr>
            <w:tcW w:w="6087" w:type="dxa"/>
          </w:tcPr>
          <w:p w:rsidR="00B01EBD" w:rsidRPr="00ED619A" w:rsidRDefault="00ED619A" w:rsidP="00ED619A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D619A">
              <w:rPr>
                <w:b/>
                <w:sz w:val="28"/>
                <w:szCs w:val="28"/>
              </w:rPr>
              <w:t>SEYYAR VOLEYBOL DİREĞİ</w:t>
            </w:r>
            <w:r>
              <w:rPr>
                <w:b/>
                <w:sz w:val="28"/>
                <w:szCs w:val="28"/>
              </w:rPr>
              <w:t xml:space="preserve"> ÖZELLİKLERİ</w:t>
            </w:r>
          </w:p>
          <w:p w:rsidR="00ED619A" w:rsidRDefault="00ED619A" w:rsidP="00B01EBD">
            <w:pPr>
              <w:pStyle w:val="AralkYok"/>
            </w:pPr>
          </w:p>
          <w:p w:rsidR="00ED619A" w:rsidRPr="00ED619A" w:rsidRDefault="00ED619A" w:rsidP="00ED619A">
            <w:pPr>
              <w:pStyle w:val="NormalWeb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ind w:left="321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ED619A">
              <w:rPr>
                <w:rStyle w:val="Gl"/>
                <w:rFonts w:ascii="Arial" w:eastAsia="Calibri" w:hAnsi="Arial" w:cs="Arial"/>
                <w:b w:val="0"/>
                <w:i/>
                <w:iCs/>
                <w:bdr w:val="none" w:sz="0" w:space="0" w:color="auto" w:frame="1"/>
              </w:rPr>
              <w:t>Ürün</w:t>
            </w:r>
            <w:r w:rsidR="009C7C29">
              <w:rPr>
                <w:rStyle w:val="Gl"/>
                <w:rFonts w:ascii="Arial" w:eastAsia="Calibri" w:hAnsi="Arial" w:cs="Arial"/>
                <w:b w:val="0"/>
                <w:i/>
                <w:iCs/>
                <w:bdr w:val="none" w:sz="0" w:space="0" w:color="auto" w:frame="1"/>
              </w:rPr>
              <w:t xml:space="preserve"> içeriğinde 2 adet metal profil</w:t>
            </w:r>
            <w:r w:rsidRPr="00ED619A">
              <w:rPr>
                <w:rStyle w:val="Gl"/>
                <w:rFonts w:ascii="Arial" w:eastAsia="Calibri" w:hAnsi="Arial" w:cs="Arial"/>
                <w:b w:val="0"/>
                <w:i/>
                <w:iCs/>
                <w:bdr w:val="none" w:sz="0" w:space="0" w:color="auto" w:frame="1"/>
              </w:rPr>
              <w:t xml:space="preserve"> voleybol direği ve 2 adet bunlara seyyar tekerlekli alt taşıma bölümü bulunmaktadır.</w:t>
            </w:r>
            <w:r w:rsidRPr="00ED619A">
              <w:rPr>
                <w:rFonts w:ascii="Arial" w:hAnsi="Arial" w:cs="Arial"/>
                <w:bdr w:val="none" w:sz="0" w:space="0" w:color="auto" w:frame="1"/>
              </w:rPr>
              <w:t xml:space="preserve"> </w:t>
            </w:r>
          </w:p>
          <w:p w:rsidR="00ED619A" w:rsidRPr="00ED619A" w:rsidRDefault="00ED619A" w:rsidP="00ED619A">
            <w:pPr>
              <w:pStyle w:val="NormalWeb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ind w:left="321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ED619A">
              <w:rPr>
                <w:rFonts w:ascii="Arial" w:hAnsi="Arial" w:cs="Arial"/>
                <w:bdr w:val="none" w:sz="0" w:space="0" w:color="auto" w:frame="1"/>
              </w:rPr>
              <w:t xml:space="preserve">Voleybol direği Alüminyum malzemeden yapılmış yükseklik ayar mekanizmalıdır, bu mekanizma üzerinde gerdirme aparatı ve ayrıca gerdirme makaralarından oluşmaktadır. </w:t>
            </w:r>
          </w:p>
          <w:p w:rsidR="00ED619A" w:rsidRPr="00ED619A" w:rsidRDefault="00ED619A" w:rsidP="00ED619A">
            <w:pPr>
              <w:pStyle w:val="NormalWeb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ind w:left="321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ED619A">
              <w:rPr>
                <w:rFonts w:ascii="Arial" w:hAnsi="Arial" w:cs="Arial"/>
                <w:bdr w:val="none" w:sz="0" w:space="0" w:color="auto" w:frame="1"/>
              </w:rPr>
              <w:t>Ürün yükseklik ayar özelliğine sahiptir. Bu sayede bayanlar, erkekler ve çocuklar için 3 farklı yükseklik ayarı yapılabilmektedir.</w:t>
            </w:r>
          </w:p>
          <w:p w:rsidR="00ED619A" w:rsidRPr="00ED619A" w:rsidRDefault="00ED619A" w:rsidP="00ED619A">
            <w:pPr>
              <w:pStyle w:val="NormalWeb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ind w:left="321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ED619A">
              <w:rPr>
                <w:rFonts w:ascii="Arial" w:hAnsi="Arial" w:cs="Arial"/>
                <w:bdr w:val="none" w:sz="0" w:space="0" w:color="auto" w:frame="1"/>
              </w:rPr>
              <w:t>Ürün üzerinde her direkte birer adet olmak üzere özel imal edilmiş makaralar bulunmaktadır. Uzun ömürlü ve kullanışlı bu makaralar sayesinde file montajı kolayca yapılabilmektedir.</w:t>
            </w:r>
          </w:p>
          <w:p w:rsidR="00ED619A" w:rsidRPr="00ED619A" w:rsidRDefault="00ED619A" w:rsidP="00ED619A">
            <w:pPr>
              <w:pStyle w:val="NormalWeb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ind w:left="321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ED619A">
              <w:rPr>
                <w:rFonts w:ascii="Arial" w:hAnsi="Arial" w:cs="Arial"/>
                <w:bdr w:val="none" w:sz="0" w:space="0" w:color="auto" w:frame="1"/>
              </w:rPr>
              <w:t>Kilit sistemi ile filenin kolayca gerdirilmesini sağlar. Kilit sistemi sayesinde açılma ya da gevşeme durumu oluşmaz. Filenin aynı gerginlikte kullanımını sağlar</w:t>
            </w:r>
          </w:p>
          <w:p w:rsidR="00ED619A" w:rsidRPr="00606C3C" w:rsidRDefault="00ED619A" w:rsidP="00B01EBD">
            <w:pPr>
              <w:pStyle w:val="AralkYok"/>
            </w:pPr>
          </w:p>
        </w:tc>
        <w:tc>
          <w:tcPr>
            <w:tcW w:w="7280" w:type="dxa"/>
          </w:tcPr>
          <w:p w:rsidR="00B01EBD" w:rsidRPr="00AB6328" w:rsidRDefault="00C94E80" w:rsidP="00C94E80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>
              <w:object w:dxaOrig="7065" w:dyaOrig="9900">
                <v:shape id="_x0000_i1047" type="#_x0000_t75" style="width:310.5pt;height:435.75pt" o:ole="">
                  <v:imagedata r:id="rId22" o:title=""/>
                </v:shape>
                <o:OLEObject Type="Embed" ProgID="PBrush" ShapeID="_x0000_i1047" DrawAspect="Content" ObjectID="_1650190556" r:id="rId23"/>
              </w:object>
            </w:r>
          </w:p>
        </w:tc>
        <w:tc>
          <w:tcPr>
            <w:tcW w:w="891" w:type="dxa"/>
          </w:tcPr>
          <w:p w:rsidR="00C94E80" w:rsidRDefault="00C94E80" w:rsidP="00B01EBD">
            <w:pPr>
              <w:rPr>
                <w:b/>
              </w:rPr>
            </w:pPr>
          </w:p>
          <w:p w:rsidR="00C94E80" w:rsidRDefault="00C94E80" w:rsidP="00B01EBD">
            <w:pPr>
              <w:rPr>
                <w:b/>
              </w:rPr>
            </w:pPr>
          </w:p>
          <w:p w:rsidR="00C94E80" w:rsidRDefault="00C94E80" w:rsidP="00B01EBD">
            <w:pPr>
              <w:rPr>
                <w:b/>
              </w:rPr>
            </w:pPr>
          </w:p>
          <w:p w:rsidR="00B01EBD" w:rsidRDefault="00CC6869" w:rsidP="00B01EBD">
            <w:pPr>
              <w:rPr>
                <w:b/>
              </w:rPr>
            </w:pPr>
            <w:r>
              <w:rPr>
                <w:b/>
              </w:rPr>
              <w:t xml:space="preserve">TAKIM </w:t>
            </w:r>
            <w:r w:rsidR="00B01EBD" w:rsidRPr="001D5CDF">
              <w:rPr>
                <w:b/>
              </w:rPr>
              <w:t>FİYATI</w:t>
            </w:r>
          </w:p>
          <w:p w:rsidR="00C94E80" w:rsidRDefault="00C94E80" w:rsidP="00B01EBD">
            <w:pPr>
              <w:rPr>
                <w:b/>
              </w:rPr>
            </w:pPr>
          </w:p>
          <w:p w:rsidR="00C94E80" w:rsidRDefault="00C94E80" w:rsidP="00B01EBD">
            <w:pPr>
              <w:rPr>
                <w:b/>
              </w:rPr>
            </w:pPr>
          </w:p>
          <w:p w:rsidR="00C94E80" w:rsidRDefault="00C94E80" w:rsidP="00B01EBD">
            <w:r>
              <w:rPr>
                <w:b/>
              </w:rPr>
              <w:t>………….</w:t>
            </w:r>
          </w:p>
        </w:tc>
      </w:tr>
    </w:tbl>
    <w:p w:rsidR="0090622A" w:rsidRDefault="0090622A" w:rsidP="0090622A">
      <w:pPr>
        <w:pStyle w:val="AralkYok"/>
        <w:jc w:val="right"/>
      </w:pPr>
      <w:bookmarkStart w:id="0" w:name="_GoBack"/>
      <w:bookmarkEnd w:id="0"/>
    </w:p>
    <w:sectPr w:rsidR="0090622A" w:rsidSect="00783DB4">
      <w:footerReference w:type="default" r:id="rId24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F01" w:rsidRDefault="00A76F01" w:rsidP="0090622A">
      <w:pPr>
        <w:spacing w:after="0" w:line="240" w:lineRule="auto"/>
      </w:pPr>
      <w:r>
        <w:separator/>
      </w:r>
    </w:p>
  </w:endnote>
  <w:endnote w:type="continuationSeparator" w:id="0">
    <w:p w:rsidR="00A76F01" w:rsidRDefault="00A76F01" w:rsidP="00906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7150755"/>
      <w:docPartObj>
        <w:docPartGallery w:val="Page Numbers (Bottom of Page)"/>
        <w:docPartUnique/>
      </w:docPartObj>
    </w:sdtPr>
    <w:sdtEndPr/>
    <w:sdtContent>
      <w:p w:rsidR="0090622A" w:rsidRDefault="0090622A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441D">
          <w:rPr>
            <w:noProof/>
          </w:rPr>
          <w:t>2</w:t>
        </w:r>
        <w:r>
          <w:fldChar w:fldCharType="end"/>
        </w:r>
      </w:p>
    </w:sdtContent>
  </w:sdt>
  <w:p w:rsidR="0090622A" w:rsidRDefault="0090622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F01" w:rsidRDefault="00A76F01" w:rsidP="0090622A">
      <w:pPr>
        <w:spacing w:after="0" w:line="240" w:lineRule="auto"/>
      </w:pPr>
      <w:r>
        <w:separator/>
      </w:r>
    </w:p>
  </w:footnote>
  <w:footnote w:type="continuationSeparator" w:id="0">
    <w:p w:rsidR="00A76F01" w:rsidRDefault="00A76F01" w:rsidP="009062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40010"/>
    <w:multiLevelType w:val="hybridMultilevel"/>
    <w:tmpl w:val="4E1CF75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50D57"/>
    <w:multiLevelType w:val="hybridMultilevel"/>
    <w:tmpl w:val="F2C8895A"/>
    <w:lvl w:ilvl="0" w:tplc="A1F47CF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F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17747ACA"/>
    <w:multiLevelType w:val="hybridMultilevel"/>
    <w:tmpl w:val="D80CE4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06800"/>
    <w:multiLevelType w:val="hybridMultilevel"/>
    <w:tmpl w:val="28861F2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E28E7"/>
    <w:multiLevelType w:val="hybridMultilevel"/>
    <w:tmpl w:val="DED4E76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D0F24"/>
    <w:multiLevelType w:val="hybridMultilevel"/>
    <w:tmpl w:val="F0020F0A"/>
    <w:lvl w:ilvl="0" w:tplc="041F000B">
      <w:start w:val="1"/>
      <w:numFmt w:val="bullet"/>
      <w:lvlText w:val=""/>
      <w:lvlJc w:val="left"/>
      <w:pPr>
        <w:ind w:left="65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6" w15:restartNumberingAfterBreak="0">
    <w:nsid w:val="310B2078"/>
    <w:multiLevelType w:val="hybridMultilevel"/>
    <w:tmpl w:val="8AAA211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D2F09"/>
    <w:multiLevelType w:val="multilevel"/>
    <w:tmpl w:val="20D87D8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AC3DC6"/>
    <w:multiLevelType w:val="hybridMultilevel"/>
    <w:tmpl w:val="01463C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17486"/>
    <w:multiLevelType w:val="hybridMultilevel"/>
    <w:tmpl w:val="0F9EA40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763CD2"/>
    <w:multiLevelType w:val="hybridMultilevel"/>
    <w:tmpl w:val="EC9243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AE6F4C"/>
    <w:multiLevelType w:val="hybridMultilevel"/>
    <w:tmpl w:val="301CF12A"/>
    <w:lvl w:ilvl="0" w:tplc="041F000B">
      <w:start w:val="1"/>
      <w:numFmt w:val="bullet"/>
      <w:lvlText w:val=""/>
      <w:lvlJc w:val="left"/>
      <w:pPr>
        <w:ind w:left="65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12" w15:restartNumberingAfterBreak="0">
    <w:nsid w:val="65775D93"/>
    <w:multiLevelType w:val="hybridMultilevel"/>
    <w:tmpl w:val="1BA03ED8"/>
    <w:lvl w:ilvl="0" w:tplc="041F000B">
      <w:start w:val="1"/>
      <w:numFmt w:val="bullet"/>
      <w:lvlText w:val=""/>
      <w:lvlJc w:val="left"/>
      <w:pPr>
        <w:ind w:left="65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13" w15:restartNumberingAfterBreak="0">
    <w:nsid w:val="6CD27E91"/>
    <w:multiLevelType w:val="hybridMultilevel"/>
    <w:tmpl w:val="99AE476A"/>
    <w:lvl w:ilvl="0" w:tplc="041F000B">
      <w:start w:val="1"/>
      <w:numFmt w:val="bullet"/>
      <w:lvlText w:val=""/>
      <w:lvlJc w:val="left"/>
      <w:pPr>
        <w:ind w:left="65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14" w15:restartNumberingAfterBreak="0">
    <w:nsid w:val="753379DE"/>
    <w:multiLevelType w:val="hybridMultilevel"/>
    <w:tmpl w:val="2CECCFB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826374"/>
    <w:multiLevelType w:val="hybridMultilevel"/>
    <w:tmpl w:val="5F48D63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2"/>
  </w:num>
  <w:num w:numId="5">
    <w:abstractNumId w:val="10"/>
  </w:num>
  <w:num w:numId="6">
    <w:abstractNumId w:val="9"/>
  </w:num>
  <w:num w:numId="7">
    <w:abstractNumId w:val="14"/>
  </w:num>
  <w:num w:numId="8">
    <w:abstractNumId w:val="3"/>
  </w:num>
  <w:num w:numId="9">
    <w:abstractNumId w:val="5"/>
  </w:num>
  <w:num w:numId="10">
    <w:abstractNumId w:val="7"/>
  </w:num>
  <w:num w:numId="11">
    <w:abstractNumId w:val="11"/>
  </w:num>
  <w:num w:numId="12">
    <w:abstractNumId w:val="12"/>
  </w:num>
  <w:num w:numId="13">
    <w:abstractNumId w:val="13"/>
  </w:num>
  <w:num w:numId="14">
    <w:abstractNumId w:val="6"/>
  </w:num>
  <w:num w:numId="15">
    <w:abstractNumId w:val="1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4A18"/>
    <w:rsid w:val="00011C94"/>
    <w:rsid w:val="00072D63"/>
    <w:rsid w:val="000807DF"/>
    <w:rsid w:val="000C19DA"/>
    <w:rsid w:val="000F7C90"/>
    <w:rsid w:val="001154BE"/>
    <w:rsid w:val="00121047"/>
    <w:rsid w:val="0019227E"/>
    <w:rsid w:val="001B41CA"/>
    <w:rsid w:val="002352A8"/>
    <w:rsid w:val="0027257D"/>
    <w:rsid w:val="002E7789"/>
    <w:rsid w:val="00303A41"/>
    <w:rsid w:val="00324A18"/>
    <w:rsid w:val="0034613F"/>
    <w:rsid w:val="00367D3B"/>
    <w:rsid w:val="00441C77"/>
    <w:rsid w:val="00444C9C"/>
    <w:rsid w:val="00457FC6"/>
    <w:rsid w:val="004717A4"/>
    <w:rsid w:val="00473D30"/>
    <w:rsid w:val="004E4A46"/>
    <w:rsid w:val="00512A4B"/>
    <w:rsid w:val="00524324"/>
    <w:rsid w:val="0052509E"/>
    <w:rsid w:val="005421C6"/>
    <w:rsid w:val="00544D90"/>
    <w:rsid w:val="00571FF9"/>
    <w:rsid w:val="005B6F90"/>
    <w:rsid w:val="005C7BCD"/>
    <w:rsid w:val="005E6A72"/>
    <w:rsid w:val="00626837"/>
    <w:rsid w:val="00644394"/>
    <w:rsid w:val="006976E4"/>
    <w:rsid w:val="006A0BB3"/>
    <w:rsid w:val="006D227E"/>
    <w:rsid w:val="006D7AE7"/>
    <w:rsid w:val="006F08FA"/>
    <w:rsid w:val="00737502"/>
    <w:rsid w:val="007F4CEC"/>
    <w:rsid w:val="0081055C"/>
    <w:rsid w:val="008303D7"/>
    <w:rsid w:val="00845D26"/>
    <w:rsid w:val="00883F58"/>
    <w:rsid w:val="00904FF4"/>
    <w:rsid w:val="0090622A"/>
    <w:rsid w:val="00913669"/>
    <w:rsid w:val="009C7C29"/>
    <w:rsid w:val="009F441D"/>
    <w:rsid w:val="00A24D66"/>
    <w:rsid w:val="00A76F01"/>
    <w:rsid w:val="00B01EBD"/>
    <w:rsid w:val="00B43EB9"/>
    <w:rsid w:val="00B8519F"/>
    <w:rsid w:val="00B85DC0"/>
    <w:rsid w:val="00BB3ACF"/>
    <w:rsid w:val="00BD7A52"/>
    <w:rsid w:val="00C06597"/>
    <w:rsid w:val="00C72AD4"/>
    <w:rsid w:val="00C802CA"/>
    <w:rsid w:val="00C94E80"/>
    <w:rsid w:val="00CC6869"/>
    <w:rsid w:val="00D219D7"/>
    <w:rsid w:val="00D804CB"/>
    <w:rsid w:val="00DA2653"/>
    <w:rsid w:val="00DF5447"/>
    <w:rsid w:val="00E3635D"/>
    <w:rsid w:val="00E44B65"/>
    <w:rsid w:val="00ED619A"/>
    <w:rsid w:val="00EF1451"/>
    <w:rsid w:val="00F02E9E"/>
    <w:rsid w:val="00F26D00"/>
    <w:rsid w:val="00F779B8"/>
    <w:rsid w:val="00F825D2"/>
    <w:rsid w:val="00F9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CBBC4C-04FF-40ED-82BE-D91C8D026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3A41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Vurgu">
    <w:name w:val="Emphasis"/>
    <w:uiPriority w:val="20"/>
    <w:qFormat/>
    <w:rsid w:val="00303A41"/>
    <w:rPr>
      <w:i/>
      <w:iCs/>
    </w:rPr>
  </w:style>
  <w:style w:type="paragraph" w:styleId="AralkYok">
    <w:name w:val="No Spacing"/>
    <w:uiPriority w:val="1"/>
    <w:qFormat/>
    <w:rsid w:val="00303A41"/>
    <w:pPr>
      <w:spacing w:after="0" w:line="240" w:lineRule="auto"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03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03A41"/>
    <w:rPr>
      <w:rFonts w:ascii="Tahoma" w:eastAsia="Calibri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F4CEC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7F4CEC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9062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0622A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9062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0622A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0C19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ListParagraph1">
    <w:name w:val="List Paragraph1"/>
    <w:basedOn w:val="Normal"/>
    <w:rsid w:val="00F825D2"/>
    <w:pPr>
      <w:suppressAutoHyphens/>
      <w:ind w:left="720"/>
    </w:pPr>
    <w:rPr>
      <w:rFonts w:ascii="Times New Roman" w:eastAsia="Lucida Sans Unicode" w:hAnsi="Times New Roman" w:cs="Calibri"/>
      <w:kern w:val="1"/>
      <w:sz w:val="24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2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3440F6-9B80-4490-8DB7-398486080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2235</TotalTime>
  <Pages>1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</dc:creator>
  <cp:lastModifiedBy>Riza Cecen</cp:lastModifiedBy>
  <cp:revision>45</cp:revision>
  <dcterms:created xsi:type="dcterms:W3CDTF">2017-05-12T08:22:00Z</dcterms:created>
  <dcterms:modified xsi:type="dcterms:W3CDTF">2020-05-05T10:29:00Z</dcterms:modified>
</cp:coreProperties>
</file>