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1B" w:rsidRDefault="008E1A1B" w:rsidP="00775700">
      <w:pPr>
        <w:jc w:val="center"/>
      </w:pPr>
    </w:p>
    <w:p w:rsidR="008E1A1B" w:rsidRDefault="008E1A1B" w:rsidP="00775700">
      <w:pPr>
        <w:jc w:val="center"/>
      </w:pPr>
    </w:p>
    <w:p w:rsidR="008E1A1B" w:rsidRDefault="008E1A1B" w:rsidP="00775700">
      <w:pPr>
        <w:jc w:val="center"/>
      </w:pPr>
    </w:p>
    <w:p w:rsidR="00775700" w:rsidRDefault="00775700" w:rsidP="00775700">
      <w:pPr>
        <w:jc w:val="center"/>
      </w:pPr>
      <w:r>
        <w:t>T.C.</w:t>
      </w:r>
    </w:p>
    <w:p w:rsidR="003B302F" w:rsidRDefault="008E1A1B" w:rsidP="00775700">
      <w:pPr>
        <w:jc w:val="center"/>
      </w:pPr>
      <w:r>
        <w:t>SAĞLIK BAKANLIĞI</w:t>
      </w:r>
    </w:p>
    <w:p w:rsidR="00775700" w:rsidRDefault="0083143F" w:rsidP="00775700">
      <w:pPr>
        <w:jc w:val="center"/>
      </w:pPr>
      <w:r>
        <w:t>AĞRI İL SAĞLIK</w:t>
      </w:r>
      <w:r w:rsidR="00775700">
        <w:t xml:space="preserve"> MÜDÜRLÜĞÜ</w:t>
      </w:r>
    </w:p>
    <w:p w:rsidR="00775700" w:rsidRDefault="00775700" w:rsidP="00775700">
      <w:pPr>
        <w:jc w:val="center"/>
      </w:pPr>
    </w:p>
    <w:p w:rsidR="00775700" w:rsidRDefault="00775700" w:rsidP="00775700">
      <w:pPr>
        <w:jc w:val="center"/>
      </w:pPr>
      <w:r>
        <w:t>DİJİTAL MAMOGRAFİ CİHAZI TAŞIMA TEKNİK ŞARTNAMESİ</w:t>
      </w:r>
    </w:p>
    <w:p w:rsidR="00775700" w:rsidRDefault="00775700" w:rsidP="00775700">
      <w:pPr>
        <w:jc w:val="center"/>
      </w:pPr>
    </w:p>
    <w:p w:rsidR="00775700" w:rsidRDefault="00775700" w:rsidP="00775700">
      <w:pPr>
        <w:pStyle w:val="ListeParagraf"/>
        <w:numPr>
          <w:ilvl w:val="0"/>
          <w:numId w:val="1"/>
        </w:numPr>
      </w:pPr>
      <w:proofErr w:type="spellStart"/>
      <w:r>
        <w:t>Fujifilm</w:t>
      </w:r>
      <w:proofErr w:type="spellEnd"/>
      <w:r>
        <w:t xml:space="preserve"> Mamografi Cihazı </w:t>
      </w:r>
      <w:proofErr w:type="spellStart"/>
      <w:r w:rsidR="0083143F">
        <w:t>Karaköse</w:t>
      </w:r>
      <w:proofErr w:type="spellEnd"/>
      <w:r w:rsidR="0083143F">
        <w:t xml:space="preserve"> Devlet </w:t>
      </w:r>
      <w:proofErr w:type="spellStart"/>
      <w:r w:rsidR="0083143F">
        <w:t>Hastanesinden</w:t>
      </w:r>
      <w:r w:rsidR="004E6CDF">
        <w:t>Suçatağı</w:t>
      </w:r>
      <w:proofErr w:type="spellEnd"/>
      <w:r w:rsidR="004E6CDF">
        <w:t xml:space="preserve"> Devlet Hastanesine </w:t>
      </w:r>
      <w:r>
        <w:t xml:space="preserve">taşıma işi yapılacaktır. </w:t>
      </w:r>
    </w:p>
    <w:p w:rsidR="00775700" w:rsidRDefault="00775700" w:rsidP="00775700">
      <w:pPr>
        <w:pStyle w:val="ListeParagraf"/>
        <w:numPr>
          <w:ilvl w:val="0"/>
          <w:numId w:val="1"/>
        </w:numPr>
      </w:pPr>
      <w:proofErr w:type="spellStart"/>
      <w:r>
        <w:t>Fujifilm</w:t>
      </w:r>
      <w:proofErr w:type="spellEnd"/>
      <w:r>
        <w:t xml:space="preserve"> Mamografi cihazı yetkili servisi tarafından </w:t>
      </w:r>
      <w:proofErr w:type="spellStart"/>
      <w:r>
        <w:t>demontaj</w:t>
      </w:r>
      <w:proofErr w:type="spellEnd"/>
      <w:r>
        <w:t xml:space="preserve">, montaj ve taşıma işleri yapılacaktır. </w:t>
      </w:r>
      <w:bookmarkStart w:id="0" w:name="_GoBack"/>
      <w:bookmarkEnd w:id="0"/>
    </w:p>
    <w:p w:rsidR="00775700" w:rsidRDefault="00775700" w:rsidP="00775700">
      <w:pPr>
        <w:pStyle w:val="ListeParagraf"/>
        <w:numPr>
          <w:ilvl w:val="0"/>
          <w:numId w:val="1"/>
        </w:numPr>
      </w:pPr>
      <w:proofErr w:type="spellStart"/>
      <w:r>
        <w:t>Fujifilm</w:t>
      </w:r>
      <w:proofErr w:type="spellEnd"/>
      <w:r>
        <w:t xml:space="preserve"> Mamografi cihazı yeni taşıması yapılan yerde gerekli tüm ayar ve kontrolleri yapıldıktan sonra aktif çalışır vaziyette bırakılacaktır. Yapılan iş kurum yetkilileri tarafından denetlenecektir. </w:t>
      </w:r>
    </w:p>
    <w:p w:rsidR="00775700" w:rsidRDefault="00775700" w:rsidP="00775700">
      <w:pPr>
        <w:pStyle w:val="ListeParagraf"/>
        <w:numPr>
          <w:ilvl w:val="0"/>
          <w:numId w:val="1"/>
        </w:numPr>
      </w:pPr>
      <w:r>
        <w:t xml:space="preserve">Söküm, montaj ve transfer esnasında cihazda oluşacak her türlü hasarlar firma tarafından karşılanacaktır. </w:t>
      </w:r>
    </w:p>
    <w:p w:rsidR="00775700" w:rsidRPr="00775700" w:rsidRDefault="00775700" w:rsidP="00775700">
      <w:pPr>
        <w:pStyle w:val="ListeParagraf"/>
        <w:numPr>
          <w:ilvl w:val="0"/>
          <w:numId w:val="1"/>
        </w:numPr>
      </w:pPr>
      <w:r w:rsidRPr="00775700">
        <w:t xml:space="preserve">Yetki belgesine sahip olan veya gerekli güncel sertifikalara sahip yüklenici firma kendisinin veya </w:t>
      </w:r>
      <w:proofErr w:type="gramStart"/>
      <w:r w:rsidRPr="00775700">
        <w:t>yetkilendiren  temsilci</w:t>
      </w:r>
      <w:proofErr w:type="gramEnd"/>
      <w:r w:rsidRPr="00775700">
        <w:t xml:space="preserve">/ana firmanın TS 12426 standardını TSE Hizmet Yeterlilik Belgesinde sunabilmelidir. </w:t>
      </w:r>
    </w:p>
    <w:p w:rsidR="00775700" w:rsidRPr="00775700" w:rsidRDefault="00775700" w:rsidP="00775700">
      <w:pPr>
        <w:pStyle w:val="ListeParagraf"/>
        <w:numPr>
          <w:ilvl w:val="0"/>
          <w:numId w:val="1"/>
        </w:numPr>
      </w:pPr>
      <w:r w:rsidRPr="00775700">
        <w:t xml:space="preserve">Servis Hizmetini verecek olan Yüklenici Firma hizmet vereceği cihazlarla ilgili cihaz firmasından veya temsilcisinden güncel eğitim sertifikasına sahip olmalı veya Türkiye’deki temsilci firması tarafından yetkilendirilmiş olması gerekmektedir. </w:t>
      </w:r>
    </w:p>
    <w:p w:rsidR="00775700" w:rsidRDefault="00775700" w:rsidP="004A40D3">
      <w:pPr>
        <w:pStyle w:val="ListeParagraf"/>
      </w:pPr>
    </w:p>
    <w:sectPr w:rsidR="00775700" w:rsidSect="00A1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D7F82"/>
    <w:multiLevelType w:val="hybridMultilevel"/>
    <w:tmpl w:val="DFEAC3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5B3"/>
    <w:rsid w:val="003B302F"/>
    <w:rsid w:val="004A40D3"/>
    <w:rsid w:val="004E6CDF"/>
    <w:rsid w:val="00775700"/>
    <w:rsid w:val="0083143F"/>
    <w:rsid w:val="008E1A1B"/>
    <w:rsid w:val="00A16667"/>
    <w:rsid w:val="00DB2FF5"/>
    <w:rsid w:val="00E46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6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5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5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Karakaya</dc:creator>
  <cp:lastModifiedBy>satınalma</cp:lastModifiedBy>
  <cp:revision>2</cp:revision>
  <cp:lastPrinted>2019-01-22T06:30:00Z</cp:lastPrinted>
  <dcterms:created xsi:type="dcterms:W3CDTF">2019-01-22T12:43:00Z</dcterms:created>
  <dcterms:modified xsi:type="dcterms:W3CDTF">2019-01-22T12:43:00Z</dcterms:modified>
</cp:coreProperties>
</file>