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E4" w:rsidRPr="000540E4" w:rsidRDefault="000540E4" w:rsidP="000540E4">
      <w:pPr>
        <w:jc w:val="center"/>
        <w:rPr>
          <w:rFonts w:ascii="Times New Roman" w:hAnsi="Times New Roman" w:cs="Times New Roman"/>
          <w:b/>
          <w:sz w:val="24"/>
          <w:szCs w:val="24"/>
        </w:rPr>
      </w:pPr>
      <w:r w:rsidRPr="000540E4">
        <w:rPr>
          <w:rFonts w:ascii="Times New Roman" w:hAnsi="Times New Roman" w:cs="Times New Roman"/>
          <w:b/>
          <w:sz w:val="24"/>
          <w:szCs w:val="24"/>
        </w:rPr>
        <w:t>Diyadin İlçe Gıda Tarım ve Hayvancılık Müdürlüğü</w:t>
      </w:r>
    </w:p>
    <w:p w:rsidR="000540E4" w:rsidRPr="000540E4" w:rsidRDefault="000540E4" w:rsidP="000540E4">
      <w:pPr>
        <w:jc w:val="center"/>
        <w:rPr>
          <w:rFonts w:ascii="Times New Roman" w:hAnsi="Times New Roman" w:cs="Times New Roman"/>
          <w:b/>
          <w:sz w:val="24"/>
          <w:szCs w:val="24"/>
        </w:rPr>
      </w:pPr>
    </w:p>
    <w:p w:rsidR="000540E4" w:rsidRPr="000540E4" w:rsidRDefault="000540E4" w:rsidP="000540E4">
      <w:pPr>
        <w:jc w:val="center"/>
        <w:rPr>
          <w:rFonts w:ascii="Times New Roman" w:hAnsi="Times New Roman" w:cs="Times New Roman"/>
          <w:b/>
          <w:sz w:val="24"/>
          <w:szCs w:val="24"/>
        </w:rPr>
      </w:pPr>
      <w:r w:rsidRPr="000540E4">
        <w:rPr>
          <w:rFonts w:ascii="Times New Roman" w:hAnsi="Times New Roman" w:cs="Times New Roman"/>
          <w:b/>
          <w:sz w:val="24"/>
          <w:szCs w:val="24"/>
        </w:rPr>
        <w:t xml:space="preserve">İhale İlanı </w:t>
      </w:r>
    </w:p>
    <w:p w:rsidR="000540E4" w:rsidRPr="000540E4" w:rsidRDefault="000540E4" w:rsidP="000540E4">
      <w:pPr>
        <w:ind w:firstLine="708"/>
        <w:jc w:val="both"/>
        <w:rPr>
          <w:rFonts w:ascii="Times New Roman" w:hAnsi="Times New Roman" w:cs="Times New Roman"/>
          <w:sz w:val="24"/>
          <w:szCs w:val="24"/>
        </w:rPr>
      </w:pPr>
      <w:r w:rsidRPr="000540E4">
        <w:rPr>
          <w:rFonts w:ascii="Times New Roman" w:hAnsi="Times New Roman" w:cs="Times New Roman"/>
          <w:sz w:val="24"/>
          <w:szCs w:val="24"/>
        </w:rPr>
        <w:t xml:space="preserve">Kurumumuza Akaryakıt  </w:t>
      </w:r>
      <w:r w:rsidR="00684F80">
        <w:rPr>
          <w:rFonts w:ascii="Times New Roman" w:hAnsi="Times New Roman" w:cs="Times New Roman"/>
          <w:b/>
          <w:sz w:val="24"/>
          <w:szCs w:val="24"/>
        </w:rPr>
        <w:t>(</w:t>
      </w:r>
      <w:r w:rsidR="00275E8F">
        <w:rPr>
          <w:rFonts w:ascii="Times New Roman" w:hAnsi="Times New Roman" w:cs="Times New Roman"/>
          <w:b/>
          <w:sz w:val="24"/>
          <w:szCs w:val="24"/>
        </w:rPr>
        <w:t>3500</w:t>
      </w:r>
      <w:r w:rsidR="00684F80">
        <w:rPr>
          <w:rFonts w:ascii="Times New Roman" w:hAnsi="Times New Roman" w:cs="Times New Roman"/>
          <w:b/>
          <w:sz w:val="24"/>
          <w:szCs w:val="24"/>
        </w:rPr>
        <w:t xml:space="preserve"> </w:t>
      </w:r>
      <w:proofErr w:type="spellStart"/>
      <w:r w:rsidR="00684F80">
        <w:rPr>
          <w:rFonts w:ascii="Times New Roman" w:hAnsi="Times New Roman" w:cs="Times New Roman"/>
          <w:b/>
          <w:sz w:val="24"/>
          <w:szCs w:val="24"/>
        </w:rPr>
        <w:t>lt</w:t>
      </w:r>
      <w:proofErr w:type="spellEnd"/>
      <w:r w:rsidR="00684F80">
        <w:rPr>
          <w:rFonts w:ascii="Times New Roman" w:hAnsi="Times New Roman" w:cs="Times New Roman"/>
          <w:b/>
          <w:sz w:val="24"/>
          <w:szCs w:val="24"/>
        </w:rPr>
        <w:t xml:space="preserve"> Moto</w:t>
      </w:r>
      <w:r w:rsidRPr="000540E4">
        <w:rPr>
          <w:rFonts w:ascii="Times New Roman" w:hAnsi="Times New Roman" w:cs="Times New Roman"/>
          <w:b/>
          <w:sz w:val="24"/>
          <w:szCs w:val="24"/>
        </w:rPr>
        <w:t>rin)</w:t>
      </w:r>
      <w:r w:rsidRPr="000540E4">
        <w:rPr>
          <w:rFonts w:ascii="Times New Roman" w:hAnsi="Times New Roman" w:cs="Times New Roman"/>
          <w:sz w:val="24"/>
          <w:szCs w:val="24"/>
        </w:rPr>
        <w:t xml:space="preserve">  alımı için İhale Kanunun 22/d maddesine göre ihaleye çıkılacaktır. Söz konusu işin KDV ha</w:t>
      </w:r>
      <w:r w:rsidR="00A67E8C">
        <w:rPr>
          <w:rFonts w:ascii="Times New Roman" w:hAnsi="Times New Roman" w:cs="Times New Roman"/>
          <w:sz w:val="24"/>
          <w:szCs w:val="24"/>
        </w:rPr>
        <w:t xml:space="preserve">riç birim ve toplam fiyatının </w:t>
      </w:r>
      <w:proofErr w:type="gramStart"/>
      <w:r w:rsidR="00A67E8C">
        <w:rPr>
          <w:rFonts w:ascii="Times New Roman" w:hAnsi="Times New Roman" w:cs="Times New Roman"/>
          <w:sz w:val="24"/>
          <w:szCs w:val="24"/>
        </w:rPr>
        <w:t>18</w:t>
      </w:r>
      <w:bookmarkStart w:id="0" w:name="_GoBack"/>
      <w:bookmarkEnd w:id="0"/>
      <w:r w:rsidR="00275E8F">
        <w:rPr>
          <w:rFonts w:ascii="Times New Roman" w:hAnsi="Times New Roman" w:cs="Times New Roman"/>
          <w:sz w:val="24"/>
          <w:szCs w:val="24"/>
        </w:rPr>
        <w:t>/09</w:t>
      </w:r>
      <w:r w:rsidRPr="000540E4">
        <w:rPr>
          <w:rFonts w:ascii="Times New Roman" w:hAnsi="Times New Roman" w:cs="Times New Roman"/>
          <w:sz w:val="24"/>
          <w:szCs w:val="24"/>
        </w:rPr>
        <w:t>/2017</w:t>
      </w:r>
      <w:proofErr w:type="gramEnd"/>
      <w:r w:rsidR="00A67E8C">
        <w:rPr>
          <w:rFonts w:ascii="Times New Roman" w:hAnsi="Times New Roman" w:cs="Times New Roman"/>
          <w:sz w:val="24"/>
          <w:szCs w:val="24"/>
        </w:rPr>
        <w:t xml:space="preserve"> tarih ve saat 16</w:t>
      </w:r>
      <w:r w:rsidRPr="000540E4">
        <w:rPr>
          <w:rFonts w:ascii="Times New Roman" w:hAnsi="Times New Roman" w:cs="Times New Roman"/>
          <w:sz w:val="24"/>
          <w:szCs w:val="24"/>
        </w:rPr>
        <w:t>:00’a kadar Diyadin İlçe Gıda, Tarım ve Hayvancılık Müdürlüğüne göndermenizi rica ederim.</w:t>
      </w:r>
    </w:p>
    <w:p w:rsidR="000540E4" w:rsidRPr="000540E4" w:rsidRDefault="000540E4">
      <w:pPr>
        <w:rPr>
          <w:rFonts w:ascii="Times New Roman" w:hAnsi="Times New Roman" w:cs="Times New Roman"/>
          <w:b/>
          <w:sz w:val="24"/>
          <w:szCs w:val="24"/>
        </w:rPr>
      </w:pPr>
      <w:r w:rsidRPr="000540E4">
        <w:rPr>
          <w:rFonts w:ascii="Times New Roman" w:hAnsi="Times New Roman" w:cs="Times New Roman"/>
          <w:b/>
          <w:sz w:val="24"/>
          <w:szCs w:val="24"/>
        </w:rPr>
        <w:t>NOTLAR:</w:t>
      </w:r>
    </w:p>
    <w:p w:rsidR="00AC6919" w:rsidRPr="000540E4" w:rsidRDefault="002B3293">
      <w:pPr>
        <w:rPr>
          <w:rFonts w:ascii="Times New Roman" w:hAnsi="Times New Roman" w:cs="Times New Roman"/>
          <w:sz w:val="24"/>
          <w:szCs w:val="24"/>
        </w:rPr>
      </w:pPr>
      <w:r w:rsidRPr="000540E4">
        <w:rPr>
          <w:rFonts w:ascii="Times New Roman" w:hAnsi="Times New Roman" w:cs="Times New Roman"/>
          <w:sz w:val="24"/>
          <w:szCs w:val="24"/>
        </w:rPr>
        <w:t xml:space="preserve">1. Yakıtlar yürürlükteki standartlarda olacaktır. </w:t>
      </w:r>
    </w:p>
    <w:p w:rsidR="00AC6919" w:rsidRPr="000540E4" w:rsidRDefault="002B3293">
      <w:pPr>
        <w:rPr>
          <w:rFonts w:ascii="Times New Roman" w:hAnsi="Times New Roman" w:cs="Times New Roman"/>
          <w:sz w:val="24"/>
          <w:szCs w:val="24"/>
        </w:rPr>
      </w:pPr>
      <w:r w:rsidRPr="000540E4">
        <w:rPr>
          <w:rFonts w:ascii="Times New Roman" w:hAnsi="Times New Roman" w:cs="Times New Roman"/>
          <w:sz w:val="24"/>
          <w:szCs w:val="24"/>
        </w:rPr>
        <w:t xml:space="preserve">2. Yüklenici akaryakıtı mesai saatleri ile istendiğinde mesai gün ve saatleri haricinde de vermeyi taahhüt etmelidir. </w:t>
      </w:r>
    </w:p>
    <w:p w:rsidR="00AC6919" w:rsidRPr="000540E4" w:rsidRDefault="002B3293">
      <w:pPr>
        <w:rPr>
          <w:rFonts w:ascii="Times New Roman" w:hAnsi="Times New Roman" w:cs="Times New Roman"/>
          <w:sz w:val="24"/>
          <w:szCs w:val="24"/>
        </w:rPr>
      </w:pPr>
      <w:r w:rsidRPr="000540E4">
        <w:rPr>
          <w:rFonts w:ascii="Times New Roman" w:hAnsi="Times New Roman" w:cs="Times New Roman"/>
          <w:sz w:val="24"/>
          <w:szCs w:val="24"/>
        </w:rPr>
        <w:t xml:space="preserve">3. Yüklenici firma araçlarda yakıttan kaynaklanan bir arıza söz konusu olduğu hallerde ilgili istasyon ve araçtan alınan numunenin analiz masraflarının tümünü karşılayacaktır. Akaryakıttan doğacak bir arıza veya zarar için, Analiz raporu önce Müdürlüğümüzün teknik elemanları veya yetkili servisler tarafından verilen rapor göz önünde bulundurulacaktır. Analiz sonucunda arızanın yakıttan kaynaklandığı tespit edildiği takdirde, aracın onarım masrafları yüklenici tarafından karşılanacaktır. </w:t>
      </w:r>
    </w:p>
    <w:p w:rsidR="00AC6919" w:rsidRPr="000540E4" w:rsidRDefault="002B3293">
      <w:pPr>
        <w:rPr>
          <w:rFonts w:ascii="Times New Roman" w:hAnsi="Times New Roman" w:cs="Times New Roman"/>
          <w:sz w:val="24"/>
          <w:szCs w:val="24"/>
        </w:rPr>
      </w:pPr>
      <w:r w:rsidRPr="000540E4">
        <w:rPr>
          <w:rFonts w:ascii="Times New Roman" w:hAnsi="Times New Roman" w:cs="Times New Roman"/>
          <w:sz w:val="24"/>
          <w:szCs w:val="24"/>
        </w:rPr>
        <w:t xml:space="preserve">4. Alınacak Motorin Diğer aşağıdaki özellikleri ihtiva edecektir. </w:t>
      </w:r>
    </w:p>
    <w:p w:rsidR="00AC6919" w:rsidRPr="000540E4" w:rsidRDefault="002B3293" w:rsidP="00AC6919">
      <w:pPr>
        <w:ind w:firstLine="708"/>
        <w:rPr>
          <w:rFonts w:ascii="Times New Roman" w:hAnsi="Times New Roman" w:cs="Times New Roman"/>
          <w:sz w:val="24"/>
          <w:szCs w:val="24"/>
        </w:rPr>
      </w:pPr>
      <w:proofErr w:type="gramStart"/>
      <w:r w:rsidRPr="000540E4">
        <w:rPr>
          <w:rFonts w:ascii="Times New Roman" w:hAnsi="Times New Roman" w:cs="Times New Roman"/>
          <w:sz w:val="24"/>
          <w:szCs w:val="24"/>
        </w:rPr>
        <w:t>a</w:t>
      </w:r>
      <w:proofErr w:type="gramEnd"/>
      <w:r w:rsidRPr="000540E4">
        <w:rPr>
          <w:rFonts w:ascii="Times New Roman" w:hAnsi="Times New Roman" w:cs="Times New Roman"/>
          <w:sz w:val="24"/>
          <w:szCs w:val="24"/>
        </w:rPr>
        <w:t>. Karışımdaki kükürt oranı TSE’ce belirlenen standartları aşmayacaktır.</w:t>
      </w:r>
    </w:p>
    <w:p w:rsidR="002E4858" w:rsidRPr="000540E4" w:rsidRDefault="002B3293" w:rsidP="00AC6919">
      <w:pPr>
        <w:ind w:firstLine="708"/>
        <w:rPr>
          <w:rFonts w:ascii="Times New Roman" w:hAnsi="Times New Roman" w:cs="Times New Roman"/>
          <w:sz w:val="24"/>
          <w:szCs w:val="24"/>
        </w:rPr>
      </w:pPr>
      <w:r w:rsidRPr="000540E4">
        <w:rPr>
          <w:rFonts w:ascii="Times New Roman" w:hAnsi="Times New Roman" w:cs="Times New Roman"/>
          <w:sz w:val="24"/>
          <w:szCs w:val="24"/>
        </w:rPr>
        <w:t xml:space="preserve"> </w:t>
      </w:r>
      <w:proofErr w:type="gramStart"/>
      <w:r w:rsidRPr="000540E4">
        <w:rPr>
          <w:rFonts w:ascii="Times New Roman" w:hAnsi="Times New Roman" w:cs="Times New Roman"/>
          <w:sz w:val="24"/>
          <w:szCs w:val="24"/>
        </w:rPr>
        <w:t>b</w:t>
      </w:r>
      <w:proofErr w:type="gramEnd"/>
      <w:r w:rsidRPr="000540E4">
        <w:rPr>
          <w:rFonts w:ascii="Times New Roman" w:hAnsi="Times New Roman" w:cs="Times New Roman"/>
          <w:sz w:val="24"/>
          <w:szCs w:val="24"/>
        </w:rPr>
        <w:t xml:space="preserve">. Normal </w:t>
      </w:r>
      <w:proofErr w:type="spellStart"/>
      <w:r w:rsidRPr="000540E4">
        <w:rPr>
          <w:rFonts w:ascii="Times New Roman" w:hAnsi="Times New Roman" w:cs="Times New Roman"/>
          <w:sz w:val="24"/>
          <w:szCs w:val="24"/>
        </w:rPr>
        <w:t>Vizkozite</w:t>
      </w:r>
      <w:proofErr w:type="spellEnd"/>
      <w:r w:rsidRPr="000540E4">
        <w:rPr>
          <w:rFonts w:ascii="Times New Roman" w:hAnsi="Times New Roman" w:cs="Times New Roman"/>
          <w:sz w:val="24"/>
          <w:szCs w:val="24"/>
        </w:rPr>
        <w:t xml:space="preserve"> değerlerini değiştirecek herhangi bir katkı maddesi içermeyecektir.</w:t>
      </w:r>
    </w:p>
    <w:sectPr w:rsidR="002E4858" w:rsidRPr="00054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02"/>
    <w:rsid w:val="000540E4"/>
    <w:rsid w:val="00275E8F"/>
    <w:rsid w:val="002B3293"/>
    <w:rsid w:val="002E4858"/>
    <w:rsid w:val="00602A02"/>
    <w:rsid w:val="00684F80"/>
    <w:rsid w:val="00A67E8C"/>
    <w:rsid w:val="00AC6919"/>
    <w:rsid w:val="00EC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D8305-EA61-4BF5-B057-74150EB9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alptekin</dc:creator>
  <cp:keywords/>
  <dc:description/>
  <cp:lastModifiedBy>alptekin</cp:lastModifiedBy>
  <cp:revision>3</cp:revision>
  <dcterms:created xsi:type="dcterms:W3CDTF">2017-09-15T12:40:00Z</dcterms:created>
  <dcterms:modified xsi:type="dcterms:W3CDTF">2017-09-15T12:43:00Z</dcterms:modified>
</cp:coreProperties>
</file>