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A7" w:rsidRPr="00E87C7B" w:rsidRDefault="00E87C7B" w:rsidP="00E87C7B">
      <w:pPr>
        <w:jc w:val="center"/>
        <w:rPr>
          <w:b/>
          <w:bCs/>
        </w:rPr>
      </w:pPr>
      <w:r w:rsidRPr="00E87C7B">
        <w:rPr>
          <w:b/>
          <w:bCs/>
        </w:rPr>
        <w:t>AĞRI ÖZEL EĞİTİM ME</w:t>
      </w:r>
      <w:r w:rsidR="008F36FA">
        <w:rPr>
          <w:b/>
          <w:bCs/>
        </w:rPr>
        <w:t xml:space="preserve">SLEKİ EĞİTİM MERKEZİ MÜDÜRLÜĞÜ EKMEK ALIMI </w:t>
      </w:r>
      <w:r w:rsidRPr="00E87C7B">
        <w:rPr>
          <w:b/>
          <w:bCs/>
        </w:rPr>
        <w:t>ŞARTNAMESİ</w:t>
      </w:r>
    </w:p>
    <w:p w:rsidR="000611A7" w:rsidRDefault="000611A7" w:rsidP="000611A7">
      <w:pPr>
        <w:jc w:val="both"/>
        <w:rPr>
          <w:b/>
          <w:bCs/>
        </w:rPr>
      </w:pPr>
    </w:p>
    <w:p w:rsidR="00E87C7B" w:rsidRDefault="000611A7" w:rsidP="00E87C7B">
      <w:pPr>
        <w:pStyle w:val="AralkYok"/>
      </w:pPr>
      <w:r w:rsidRPr="000611A7">
        <w:t xml:space="preserve">1)- </w:t>
      </w:r>
      <w:r w:rsidRPr="001B6177">
        <w:t xml:space="preserve">Ekmekler;74-76 randımanlı buğday unundan imal edilmiş olacak. Ekmeğin içerisinde yabancı </w:t>
      </w:r>
      <w:r>
        <w:t xml:space="preserve">                                              </w:t>
      </w:r>
      <w:r w:rsidRPr="001B6177">
        <w:t>katkı maddesi olmayacaktır.</w:t>
      </w:r>
    </w:p>
    <w:p w:rsidR="000611A7" w:rsidRPr="001B6177" w:rsidRDefault="000611A7" w:rsidP="00E87C7B">
      <w:pPr>
        <w:pStyle w:val="AralkYok"/>
      </w:pPr>
      <w:r w:rsidRPr="000611A7">
        <w:t xml:space="preserve">2)- </w:t>
      </w:r>
      <w:r w:rsidRPr="001B6177">
        <w:t>İyi pişmiş ve taze olacak.</w:t>
      </w:r>
    </w:p>
    <w:p w:rsidR="000611A7" w:rsidRPr="001B6177" w:rsidRDefault="000611A7" w:rsidP="00E87C7B">
      <w:pPr>
        <w:pStyle w:val="AralkYok"/>
      </w:pPr>
      <w:r w:rsidRPr="000611A7">
        <w:t xml:space="preserve">3)- </w:t>
      </w:r>
      <w:r w:rsidRPr="001B6177">
        <w:t>Hamuru ekşi olmayacak ve tuzu normal olacak.</w:t>
      </w:r>
    </w:p>
    <w:p w:rsidR="000611A7" w:rsidRPr="001B6177" w:rsidRDefault="00E87C7B" w:rsidP="00E87C7B">
      <w:pPr>
        <w:pStyle w:val="AralkYok"/>
      </w:pPr>
      <w:r>
        <w:t>4</w:t>
      </w:r>
      <w:r w:rsidR="000611A7" w:rsidRPr="000611A7">
        <w:t xml:space="preserve">)- </w:t>
      </w:r>
      <w:r w:rsidR="000611A7" w:rsidRPr="001B6177">
        <w:t xml:space="preserve">Ekmekler Nakliye aşamasında dış etkenlere maruz kalmış olmayacak. </w:t>
      </w:r>
      <w:r w:rsidR="000611A7">
        <w:t xml:space="preserve">Sonbahar ve kışın </w:t>
      </w:r>
      <w:r w:rsidR="000611A7" w:rsidRPr="001B6177">
        <w:t>yağmurdan</w:t>
      </w:r>
      <w:r w:rsidR="000611A7">
        <w:t xml:space="preserve"> ve kardan</w:t>
      </w:r>
      <w:r w:rsidR="00005076">
        <w:t xml:space="preserve"> ıslanmış, </w:t>
      </w:r>
      <w:r w:rsidR="000611A7" w:rsidRPr="001B6177">
        <w:t xml:space="preserve">yazın </w:t>
      </w:r>
      <w:r w:rsidR="000611A7">
        <w:t>güneşte</w:t>
      </w:r>
      <w:r w:rsidR="000611A7" w:rsidRPr="001B6177">
        <w:t xml:space="preserve"> kurumuş, üzeri tozlu, çamurlu, is kokusu, kasalara yerleştirmeden dolayı parçalanma ve zedelenme olmayacaktır.</w:t>
      </w:r>
    </w:p>
    <w:p w:rsidR="000611A7" w:rsidRPr="001B6177" w:rsidRDefault="00E87C7B" w:rsidP="00E87C7B">
      <w:pPr>
        <w:pStyle w:val="AralkYok"/>
      </w:pPr>
      <w:r>
        <w:t>5</w:t>
      </w:r>
      <w:r w:rsidR="000611A7" w:rsidRPr="000611A7">
        <w:t xml:space="preserve">)- </w:t>
      </w:r>
      <w:r w:rsidR="000611A7">
        <w:t>Kurum</w:t>
      </w:r>
      <w:r w:rsidR="000611A7" w:rsidRPr="001B6177">
        <w:t xml:space="preserve"> tarafından teslim alma esnasında kabul edilmeyen ekmekler Yüklenici tarafından derhal değiştirilecektir.</w:t>
      </w:r>
    </w:p>
    <w:p w:rsidR="000611A7" w:rsidRDefault="00E87C7B" w:rsidP="00E87C7B">
      <w:pPr>
        <w:pStyle w:val="AralkYok"/>
      </w:pPr>
      <w:r>
        <w:t>6</w:t>
      </w:r>
      <w:r w:rsidR="000611A7" w:rsidRPr="000611A7">
        <w:t xml:space="preserve">)- </w:t>
      </w:r>
      <w:r w:rsidR="000611A7" w:rsidRPr="001B6177">
        <w:t>Yüklenicinin teslimat yapacağı aracın; mevsim şartlarına uygun, üstü ve etrafı kapalı, iç mekânı temiz</w:t>
      </w:r>
      <w:r w:rsidR="000611A7">
        <w:t xml:space="preserve"> ve hijyene uygun</w:t>
      </w:r>
      <w:r w:rsidR="000611A7" w:rsidRPr="001B6177">
        <w:t xml:space="preserve"> olacak.</w:t>
      </w:r>
    </w:p>
    <w:p w:rsidR="000611A7" w:rsidRPr="00E87C7B" w:rsidRDefault="00E87C7B" w:rsidP="00E87C7B">
      <w:pPr>
        <w:pStyle w:val="AralkYok"/>
        <w:rPr>
          <w:b/>
        </w:rPr>
      </w:pPr>
      <w:r>
        <w:rPr>
          <w:b/>
        </w:rPr>
        <w:t>7</w:t>
      </w:r>
      <w:r w:rsidR="000611A7" w:rsidRPr="000611A7">
        <w:t>.)- Ekmekler Gıda Tarım ve Hayvancılık Bakanlığı, Gıda ve Kontrol Genel Müdürlüğünün 2012/2 sıra sayılı “TÜRK GIDA KODEKSİ EKMEK VE EKMEK ÇEŞİTLERİ TEBLİĞİ” ne uygun olarak üretilecektir.</w:t>
      </w:r>
    </w:p>
    <w:p w:rsidR="000611A7" w:rsidRDefault="00E87C7B" w:rsidP="00E87C7B">
      <w:pPr>
        <w:pStyle w:val="AralkYok"/>
      </w:pPr>
      <w:r>
        <w:t>8</w:t>
      </w:r>
      <w:r w:rsidR="00DF48E5">
        <w:t>) Ekmek Francala 200</w:t>
      </w:r>
      <w:r w:rsidR="000611A7" w:rsidRPr="000611A7">
        <w:t xml:space="preserve"> gr olacaktır.</w:t>
      </w:r>
    </w:p>
    <w:p w:rsidR="000611A7" w:rsidRDefault="00E87C7B" w:rsidP="00E87C7B">
      <w:pPr>
        <w:pStyle w:val="AralkYok"/>
      </w:pPr>
      <w:r>
        <w:t>9</w:t>
      </w:r>
      <w:r w:rsidR="000611A7">
        <w:t>)-</w:t>
      </w:r>
      <w:r w:rsidR="008F36FA">
        <w:t>Yüklenici firma</w:t>
      </w:r>
      <w:r w:rsidR="00E71554">
        <w:t xml:space="preserve">nın Ekmek Üretimiyle ilgili </w:t>
      </w:r>
      <w:r w:rsidR="000611A7">
        <w:t xml:space="preserve">  iş yeri açma ve çalıştırma ruhsatı olacaktır.</w:t>
      </w:r>
    </w:p>
    <w:p w:rsidR="000611A7" w:rsidRDefault="00E87C7B" w:rsidP="00E87C7B">
      <w:pPr>
        <w:pStyle w:val="AralkYok"/>
        <w:rPr>
          <w:b/>
        </w:rPr>
      </w:pPr>
      <w:r>
        <w:t>10</w:t>
      </w:r>
      <w:r w:rsidR="000611A7">
        <w:t>)-</w:t>
      </w:r>
      <w:r w:rsidR="000611A7" w:rsidRPr="00A139AE">
        <w:rPr>
          <w:b/>
        </w:rPr>
        <w:t xml:space="preserve">Ekmekler </w:t>
      </w:r>
      <w:r w:rsidR="00DF48E5">
        <w:rPr>
          <w:b/>
        </w:rPr>
        <w:t>Ağrı Özel Eğitim Mesleki  Eğitim Merkezi Müdürlüğü</w:t>
      </w:r>
      <w:r w:rsidR="00403769">
        <w:rPr>
          <w:b/>
        </w:rPr>
        <w:t>ne ve belirlenecek okullara teslim edilecektir.</w:t>
      </w:r>
      <w:r w:rsidR="00A139AE" w:rsidRPr="00A139AE">
        <w:rPr>
          <w:b/>
        </w:rPr>
        <w:t>.</w:t>
      </w:r>
    </w:p>
    <w:p w:rsidR="00350149" w:rsidRDefault="00E87C7B" w:rsidP="00E87C7B">
      <w:pPr>
        <w:pStyle w:val="AralkYok"/>
      </w:pPr>
      <w:r>
        <w:t>11</w:t>
      </w:r>
      <w:r w:rsidR="00F61218" w:rsidRPr="00F61218">
        <w:t>)-</w:t>
      </w:r>
      <w:r w:rsidR="00F61218">
        <w:rPr>
          <w:b/>
        </w:rPr>
        <w:t xml:space="preserve"> </w:t>
      </w:r>
      <w:r w:rsidR="00F61218" w:rsidRPr="00F61218">
        <w:t xml:space="preserve">Ekmekler </w:t>
      </w:r>
      <w:r w:rsidR="00DF48E5">
        <w:t xml:space="preserve"> idarenin belirlediği sayıda poşetlenip</w:t>
      </w:r>
      <w:r w:rsidR="00005076">
        <w:t xml:space="preserve">, istenen şekilde </w:t>
      </w:r>
      <w:r w:rsidR="00DF48E5">
        <w:t>dilimlenip teslim edilecektir.</w:t>
      </w:r>
      <w:r w:rsidR="00350149">
        <w:t>.</w:t>
      </w:r>
    </w:p>
    <w:p w:rsidR="00275F8D" w:rsidRDefault="00275F8D" w:rsidP="00E87C7B">
      <w:pPr>
        <w:pStyle w:val="AralkYok"/>
      </w:pPr>
      <w:r>
        <w:t>13) Ağrı İl Milli Eğitim Müdürlüğü tarafından Ağrı Özel Eğitim Mesleki Eğitim Merkezi  Müdürlüğüne yapılan ödemeler doğrultusunda yükleniciye ödeme yapılacaktır.</w:t>
      </w:r>
    </w:p>
    <w:p w:rsidR="00275F8D" w:rsidRPr="00F61218" w:rsidRDefault="00275F8D" w:rsidP="00E87C7B">
      <w:pPr>
        <w:pStyle w:val="AralkYok"/>
      </w:pPr>
      <w:r>
        <w:t xml:space="preserve">14) Olağan üstü bir olay gerçekleşmesi durumunda idare aldığı mal kadar ödeme yapıp işi sonlandırma yetkisine sahiptir. </w:t>
      </w:r>
    </w:p>
    <w:sectPr w:rsidR="00275F8D" w:rsidRPr="00F61218" w:rsidSect="00E0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11A7"/>
    <w:rsid w:val="00005076"/>
    <w:rsid w:val="000611A7"/>
    <w:rsid w:val="00217A79"/>
    <w:rsid w:val="00275F8D"/>
    <w:rsid w:val="00350149"/>
    <w:rsid w:val="00403769"/>
    <w:rsid w:val="005C0885"/>
    <w:rsid w:val="008F36FA"/>
    <w:rsid w:val="00A139AE"/>
    <w:rsid w:val="00BA6D72"/>
    <w:rsid w:val="00C933E9"/>
    <w:rsid w:val="00DF48E5"/>
    <w:rsid w:val="00E02280"/>
    <w:rsid w:val="00E71554"/>
    <w:rsid w:val="00E87C7B"/>
    <w:rsid w:val="00EF63B8"/>
    <w:rsid w:val="00F6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80"/>
  </w:style>
  <w:style w:type="paragraph" w:styleId="Balk1">
    <w:name w:val="heading 1"/>
    <w:basedOn w:val="Normal"/>
    <w:next w:val="Normal"/>
    <w:link w:val="Balk1Char"/>
    <w:qFormat/>
    <w:rsid w:val="000611A7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611A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ralkYok">
    <w:name w:val="No Spacing"/>
    <w:uiPriority w:val="1"/>
    <w:qFormat/>
    <w:rsid w:val="00E87C7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 Adan</dc:creator>
  <cp:lastModifiedBy>Yılmaz ADAN</cp:lastModifiedBy>
  <cp:revision>16</cp:revision>
  <cp:lastPrinted>2017-09-05T14:52:00Z</cp:lastPrinted>
  <dcterms:created xsi:type="dcterms:W3CDTF">2016-09-20T14:00:00Z</dcterms:created>
  <dcterms:modified xsi:type="dcterms:W3CDTF">2017-09-11T16:28:00Z</dcterms:modified>
</cp:coreProperties>
</file>