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27" w:rsidRPr="009D5662" w:rsidRDefault="00DB5727" w:rsidP="000E040D">
      <w:pPr>
        <w:jc w:val="center"/>
        <w:rPr>
          <w:b/>
        </w:rPr>
      </w:pPr>
      <w:r w:rsidRPr="009D5662">
        <w:rPr>
          <w:b/>
        </w:rPr>
        <w:t>T.C.</w:t>
      </w:r>
    </w:p>
    <w:p w:rsidR="00DB5727" w:rsidRPr="009D5662" w:rsidRDefault="001C3847">
      <w:pPr>
        <w:jc w:val="center"/>
        <w:rPr>
          <w:b/>
        </w:rPr>
      </w:pPr>
      <w:r>
        <w:rPr>
          <w:b/>
        </w:rPr>
        <w:t>AĞRI VALİLİĞİ</w:t>
      </w:r>
    </w:p>
    <w:p w:rsidR="00DB5727" w:rsidRDefault="001C3847" w:rsidP="00DB5727">
      <w:pPr>
        <w:jc w:val="center"/>
        <w:rPr>
          <w:b/>
        </w:rPr>
      </w:pPr>
      <w:r>
        <w:rPr>
          <w:b/>
        </w:rPr>
        <w:t>Meteoroloji Müdürlüğü</w:t>
      </w:r>
    </w:p>
    <w:p w:rsidR="001C3847" w:rsidRDefault="001C3847" w:rsidP="00DB5727">
      <w:pPr>
        <w:jc w:val="center"/>
        <w:rPr>
          <w:b/>
        </w:rPr>
      </w:pPr>
    </w:p>
    <w:p w:rsidR="001C3847" w:rsidRDefault="001C3847" w:rsidP="00DB5727">
      <w:pPr>
        <w:jc w:val="center"/>
        <w:rPr>
          <w:b/>
        </w:rPr>
      </w:pPr>
    </w:p>
    <w:p w:rsidR="00AF4C81" w:rsidRPr="009D5662" w:rsidRDefault="00AF4C81" w:rsidP="00DB5727">
      <w:pPr>
        <w:jc w:val="center"/>
        <w:rPr>
          <w:b/>
        </w:rPr>
      </w:pPr>
    </w:p>
    <w:p w:rsidR="00DB5727" w:rsidRDefault="00557DEA" w:rsidP="00DB5727">
      <w:pPr>
        <w:jc w:val="center"/>
        <w:rPr>
          <w:b/>
        </w:rPr>
      </w:pPr>
      <w:r>
        <w:rPr>
          <w:b/>
        </w:rPr>
        <w:t>KÖMÜR ALIMI</w:t>
      </w:r>
    </w:p>
    <w:p w:rsidR="001C3847" w:rsidRDefault="001C3847" w:rsidP="00DB5727">
      <w:pPr>
        <w:jc w:val="center"/>
        <w:rPr>
          <w:b/>
        </w:rPr>
      </w:pPr>
    </w:p>
    <w:p w:rsidR="00AF4C81" w:rsidRPr="009D5662" w:rsidRDefault="00AF4C81" w:rsidP="00DB5727">
      <w:pPr>
        <w:jc w:val="center"/>
        <w:rPr>
          <w:b/>
        </w:rPr>
      </w:pPr>
    </w:p>
    <w:p w:rsidR="00DB5727" w:rsidRDefault="001C3847">
      <w:pPr>
        <w:jc w:val="center"/>
        <w:rPr>
          <w:b/>
          <w:u w:val="single"/>
        </w:rPr>
      </w:pPr>
      <w:r w:rsidRPr="009D5662">
        <w:rPr>
          <w:b/>
          <w:u w:val="single"/>
        </w:rPr>
        <w:t>Teknik Şartname</w:t>
      </w:r>
    </w:p>
    <w:p w:rsidR="00742F19" w:rsidRDefault="00742F19">
      <w:pPr>
        <w:jc w:val="center"/>
        <w:rPr>
          <w:b/>
          <w:u w:val="single"/>
        </w:rPr>
      </w:pPr>
    </w:p>
    <w:p w:rsidR="00742F19" w:rsidRDefault="001422ED" w:rsidP="007E0351">
      <w:pPr>
        <w:jc w:val="both"/>
      </w:pPr>
      <w:r>
        <w:rPr>
          <w:b/>
        </w:rPr>
        <w:t>Madde 1</w:t>
      </w:r>
      <w:r>
        <w:t>-</w:t>
      </w:r>
      <w:r w:rsidR="00742F19" w:rsidRPr="00742F19">
        <w:t xml:space="preserve"> </w:t>
      </w:r>
      <w:r w:rsidR="00742F19" w:rsidRPr="00742F19">
        <w:rPr>
          <w:u w:val="single"/>
        </w:rPr>
        <w:t xml:space="preserve">KONU: </w:t>
      </w:r>
      <w:r w:rsidR="00742F19" w:rsidRPr="00742F19">
        <w:t>Bu</w:t>
      </w:r>
      <w:r w:rsidR="00557DEA">
        <w:t xml:space="preserve"> şartname </w:t>
      </w:r>
      <w:r w:rsidR="001C3847">
        <w:t>Ağrı Meteoroloji</w:t>
      </w:r>
      <w:r w:rsidR="00557DEA">
        <w:t xml:space="preserve"> </w:t>
      </w:r>
      <w:r w:rsidR="00742F19">
        <w:t xml:space="preserve">Müdürlüğüne </w:t>
      </w:r>
      <w:r w:rsidR="00742F19" w:rsidRPr="00470D2D">
        <w:t xml:space="preserve">Kışlık Yakacak Kömür </w:t>
      </w:r>
      <w:r w:rsidR="005A250E">
        <w:t>Mal A</w:t>
      </w:r>
      <w:r w:rsidR="00742F19" w:rsidRPr="00470D2D">
        <w:t>lımı</w:t>
      </w:r>
      <w:r w:rsidR="00742F19" w:rsidRPr="00742F19">
        <w:t xml:space="preserve"> satın al</w:t>
      </w:r>
      <w:r w:rsidR="001C3847">
        <w:t>ma</w:t>
      </w:r>
      <w:r w:rsidR="00742F19" w:rsidRPr="00742F19">
        <w:t xml:space="preserve"> şartlarını içerir.</w:t>
      </w:r>
    </w:p>
    <w:p w:rsidR="005C12E1" w:rsidRPr="00742F19" w:rsidRDefault="005C12E1" w:rsidP="007E0351">
      <w:pPr>
        <w:jc w:val="both"/>
      </w:pPr>
    </w:p>
    <w:p w:rsidR="00742F19" w:rsidRPr="00742F19" w:rsidRDefault="00742F19" w:rsidP="007E0351">
      <w:pPr>
        <w:ind w:left="360"/>
        <w:jc w:val="both"/>
        <w:rPr>
          <w:u w:val="single"/>
        </w:rPr>
      </w:pPr>
      <w:r w:rsidRPr="00742F19">
        <w:rPr>
          <w:u w:val="single"/>
        </w:rPr>
        <w:t xml:space="preserve">Bu Şartnamede geçen </w:t>
      </w:r>
      <w:r w:rsidRPr="00742F19">
        <w:rPr>
          <w:u w:val="single"/>
        </w:rPr>
        <w:tab/>
      </w:r>
      <w:r w:rsidRPr="00742F19">
        <w:rPr>
          <w:u w:val="single"/>
        </w:rPr>
        <w:tab/>
      </w:r>
      <w:r w:rsidRPr="00742F19">
        <w:rPr>
          <w:u w:val="single"/>
        </w:rPr>
        <w:tab/>
      </w:r>
      <w:r w:rsidRPr="00742F19">
        <w:rPr>
          <w:u w:val="single"/>
        </w:rPr>
        <w:tab/>
        <w:t>:</w:t>
      </w:r>
    </w:p>
    <w:p w:rsidR="00742F19" w:rsidRPr="00742F19" w:rsidRDefault="00742F19" w:rsidP="007E0351">
      <w:pPr>
        <w:ind w:left="360"/>
        <w:jc w:val="both"/>
      </w:pPr>
      <w:r w:rsidRPr="00742F19">
        <w:t>İ</w:t>
      </w:r>
      <w:r w:rsidR="00557DEA">
        <w:t>dare</w:t>
      </w:r>
      <w:r w:rsidR="001C3847">
        <w:tab/>
      </w:r>
      <w:r w:rsidR="001C3847">
        <w:tab/>
      </w:r>
      <w:r w:rsidR="001C3847">
        <w:tab/>
      </w:r>
      <w:r w:rsidR="00557DEA">
        <w:t xml:space="preserve">: </w:t>
      </w:r>
      <w:r w:rsidR="00A879EF">
        <w:t>Ağrı</w:t>
      </w:r>
      <w:r w:rsidR="00557DEA">
        <w:t xml:space="preserve"> </w:t>
      </w:r>
      <w:r w:rsidR="00A879EF">
        <w:t xml:space="preserve">Meteoroloji </w:t>
      </w:r>
      <w:r w:rsidRPr="00742F19">
        <w:t>Müdürlüğü</w:t>
      </w:r>
    </w:p>
    <w:p w:rsidR="00742F19" w:rsidRPr="00742F19" w:rsidRDefault="00742F19" w:rsidP="007E0351">
      <w:pPr>
        <w:ind w:left="360"/>
        <w:jc w:val="both"/>
      </w:pPr>
      <w:r w:rsidRPr="00742F19">
        <w:t xml:space="preserve">İstekli </w:t>
      </w:r>
      <w:r w:rsidR="001C3847">
        <w:tab/>
      </w:r>
      <w:r w:rsidR="001C3847">
        <w:tab/>
      </w:r>
      <w:r w:rsidR="001C3847">
        <w:tab/>
      </w:r>
      <w:r w:rsidRPr="00742F19">
        <w:t>: Teklifi verecek olanları,</w:t>
      </w:r>
    </w:p>
    <w:p w:rsidR="00742F19" w:rsidRPr="00742F19" w:rsidRDefault="00742F19" w:rsidP="007E0351">
      <w:pPr>
        <w:ind w:left="360"/>
        <w:jc w:val="both"/>
      </w:pPr>
      <w:r w:rsidRPr="00742F19">
        <w:t xml:space="preserve">Yüklenici </w:t>
      </w:r>
      <w:r w:rsidRPr="00742F19">
        <w:tab/>
      </w:r>
      <w:r w:rsidR="001C3847">
        <w:tab/>
      </w:r>
      <w:r w:rsidR="001C3847">
        <w:tab/>
      </w:r>
      <w:r w:rsidRPr="00742F19">
        <w:t>: İhaleyi Kazanan İstekliyi,</w:t>
      </w:r>
    </w:p>
    <w:p w:rsidR="00742F19" w:rsidRPr="00742F19" w:rsidRDefault="00742F19" w:rsidP="007E0351">
      <w:pPr>
        <w:ind w:left="2880" w:hanging="2520"/>
        <w:jc w:val="both"/>
        <w:rPr>
          <w:color w:val="FF0000"/>
        </w:rPr>
      </w:pPr>
      <w:r w:rsidRPr="00742F19">
        <w:t>Kömür</w:t>
      </w:r>
      <w:r w:rsidR="001C3847">
        <w:tab/>
      </w:r>
      <w:r w:rsidRPr="00742F19">
        <w:t>:Yıkanmış, elenmiş, torbalanmış</w:t>
      </w:r>
      <w:r w:rsidR="00CC6686">
        <w:t xml:space="preserve">, 40kg </w:t>
      </w:r>
      <w:proofErr w:type="spellStart"/>
      <w:r w:rsidR="00CC6686">
        <w:t>lık</w:t>
      </w:r>
      <w:proofErr w:type="spellEnd"/>
      <w:r w:rsidR="00CC6686">
        <w:t xml:space="preserve"> torbalar halinde </w:t>
      </w:r>
      <w:r w:rsidRPr="00742F19">
        <w:t xml:space="preserve"> </w:t>
      </w:r>
      <w:r w:rsidRPr="00742F19">
        <w:rPr>
          <w:color w:val="FF0000"/>
        </w:rPr>
        <w:t>ve bu teknik şartnamede ifade edilen özeliklerdeki kömürü</w:t>
      </w:r>
    </w:p>
    <w:p w:rsidR="00742F19" w:rsidRPr="00742F19" w:rsidRDefault="00742F19" w:rsidP="007E0351">
      <w:pPr>
        <w:ind w:left="2880" w:hanging="2520"/>
        <w:jc w:val="both"/>
      </w:pPr>
      <w:r w:rsidRPr="00742F19">
        <w:t>Komisyon</w:t>
      </w:r>
      <w:r w:rsidRPr="00742F19">
        <w:tab/>
        <w:t>:İdarenin belirleyeceği idare ve/veya idare haricinde bu işten anlayan ve en az 3 kişiden oluşan Muayene ve Kabul Komisyonunu ifade eder.</w:t>
      </w:r>
    </w:p>
    <w:p w:rsidR="00742F19" w:rsidRPr="009D5662" w:rsidRDefault="00742F19">
      <w:pPr>
        <w:jc w:val="center"/>
        <w:rPr>
          <w:b/>
          <w:u w:val="single"/>
        </w:rPr>
      </w:pPr>
    </w:p>
    <w:p w:rsidR="00DB5727" w:rsidRPr="009D5662" w:rsidRDefault="001422ED">
      <w:r>
        <w:rPr>
          <w:b/>
        </w:rPr>
        <w:t>Madde 2</w:t>
      </w:r>
      <w:r w:rsidR="00DB5727" w:rsidRPr="009D5662">
        <w:rPr>
          <w:b/>
        </w:rPr>
        <w:t>-İş Sahibi İdareye ilişkin bilgiler</w:t>
      </w:r>
      <w:r w:rsidR="00DB5727" w:rsidRPr="009D5662">
        <w:t>.</w:t>
      </w:r>
    </w:p>
    <w:p w:rsidR="00DB5727" w:rsidRPr="009D5662" w:rsidRDefault="00DB5727">
      <w:r w:rsidRPr="009D5662">
        <w:t xml:space="preserve"> İş Sahibi </w:t>
      </w:r>
      <w:r w:rsidR="00AF2C70" w:rsidRPr="009D5662">
        <w:t>İdarenin;</w:t>
      </w:r>
    </w:p>
    <w:p w:rsidR="00DB5727" w:rsidRPr="009D5662" w:rsidRDefault="007E0351" w:rsidP="007E0351">
      <w:r>
        <w:t>a)Adı</w:t>
      </w:r>
      <w:r>
        <w:tab/>
      </w:r>
      <w:r>
        <w:tab/>
      </w:r>
      <w:r>
        <w:tab/>
      </w:r>
      <w:r>
        <w:tab/>
      </w:r>
      <w:r w:rsidR="003309E3">
        <w:t xml:space="preserve">            </w:t>
      </w:r>
      <w:r w:rsidR="00DB5727" w:rsidRPr="009D5662">
        <w:t xml:space="preserve">: </w:t>
      </w:r>
      <w:r w:rsidR="009B5F21">
        <w:t>Ağrı Meteoroloji</w:t>
      </w:r>
      <w:r w:rsidR="00557DEA">
        <w:t xml:space="preserve"> </w:t>
      </w:r>
      <w:r w:rsidR="00DB5727" w:rsidRPr="009D5662">
        <w:t>Müdürlüğü</w:t>
      </w:r>
    </w:p>
    <w:p w:rsidR="00470D2D" w:rsidRPr="00470D2D" w:rsidRDefault="007E0351" w:rsidP="007E0351">
      <w:pPr>
        <w:rPr>
          <w:bCs/>
        </w:rPr>
      </w:pPr>
      <w:r>
        <w:t>b) Adresi</w:t>
      </w:r>
      <w:r>
        <w:tab/>
      </w:r>
      <w:r>
        <w:tab/>
      </w:r>
      <w:r w:rsidR="00DB5727" w:rsidRPr="009D5662">
        <w:tab/>
      </w:r>
      <w:r w:rsidR="003309E3">
        <w:t xml:space="preserve">            </w:t>
      </w:r>
      <w:r w:rsidR="00DB5727" w:rsidRPr="009D5662">
        <w:t>:</w:t>
      </w:r>
      <w:r w:rsidR="00557DEA">
        <w:t xml:space="preserve"> </w:t>
      </w:r>
      <w:r w:rsidR="009B5F21">
        <w:t xml:space="preserve">Kazım Karabekir Mah. Cumhuriyet Cad. 1906 Sok. </w:t>
      </w:r>
      <w:r w:rsidR="009B5F21">
        <w:tab/>
      </w:r>
      <w:r w:rsidR="009B5F21">
        <w:tab/>
      </w:r>
      <w:r w:rsidR="009B5F21">
        <w:tab/>
      </w:r>
      <w:r w:rsidR="009B5F21">
        <w:tab/>
      </w:r>
      <w:r w:rsidR="009B5F21">
        <w:tab/>
        <w:t xml:space="preserve">   No:3</w:t>
      </w:r>
      <w:r w:rsidR="009B5F21">
        <w:rPr>
          <w:bCs/>
        </w:rPr>
        <w:t xml:space="preserve"> AĞRI/Merkez</w:t>
      </w:r>
    </w:p>
    <w:p w:rsidR="00C940CF" w:rsidRPr="009D5662" w:rsidRDefault="00DB5727" w:rsidP="007E0351">
      <w:r w:rsidRPr="009D5662">
        <w:t>c) Telefon Numarası</w:t>
      </w:r>
      <w:r w:rsidR="007E0351">
        <w:tab/>
      </w:r>
      <w:r w:rsidR="007E0351">
        <w:tab/>
      </w:r>
      <w:r w:rsidR="003309E3">
        <w:t xml:space="preserve">            </w:t>
      </w:r>
      <w:r w:rsidR="00905B52" w:rsidRPr="009D5662">
        <w:t xml:space="preserve">: </w:t>
      </w:r>
      <w:r w:rsidR="00557DEA">
        <w:t xml:space="preserve"> 0 472 </w:t>
      </w:r>
      <w:r w:rsidR="009B5F21">
        <w:t>215</w:t>
      </w:r>
      <w:r w:rsidR="00557DEA">
        <w:t xml:space="preserve"> </w:t>
      </w:r>
      <w:r w:rsidR="009B5F21">
        <w:t>11 25</w:t>
      </w:r>
    </w:p>
    <w:p w:rsidR="00DB5727" w:rsidRPr="009D5662" w:rsidRDefault="00DB5727" w:rsidP="007E0351">
      <w:r w:rsidRPr="009D5662">
        <w:t>d) F</w:t>
      </w:r>
      <w:r w:rsidR="007E0351">
        <w:t>aks numarası</w:t>
      </w:r>
      <w:r w:rsidR="007E0351">
        <w:tab/>
      </w:r>
      <w:r w:rsidR="00905B52" w:rsidRPr="009D5662">
        <w:tab/>
      </w:r>
      <w:r w:rsidR="00AF2C70" w:rsidRPr="009D5662">
        <w:tab/>
      </w:r>
      <w:r w:rsidR="00905B52" w:rsidRPr="009D5662">
        <w:t xml:space="preserve">: </w:t>
      </w:r>
      <w:r w:rsidR="009B5F21">
        <w:t xml:space="preserve"> </w:t>
      </w:r>
      <w:r w:rsidR="00905B52" w:rsidRPr="00742F19">
        <w:rPr>
          <w:color w:val="FF0000"/>
        </w:rPr>
        <w:t xml:space="preserve">0 </w:t>
      </w:r>
      <w:r w:rsidR="00557DEA">
        <w:rPr>
          <w:color w:val="FF0000"/>
        </w:rPr>
        <w:t>47</w:t>
      </w:r>
      <w:r w:rsidR="00AF2C70" w:rsidRPr="00742F19">
        <w:rPr>
          <w:color w:val="FF0000"/>
        </w:rPr>
        <w:t>2</w:t>
      </w:r>
      <w:r w:rsidR="00557DEA">
        <w:rPr>
          <w:color w:val="FF0000"/>
        </w:rPr>
        <w:t xml:space="preserve"> </w:t>
      </w:r>
      <w:r w:rsidR="009B5F21">
        <w:rPr>
          <w:color w:val="FF0000"/>
        </w:rPr>
        <w:t>215</w:t>
      </w:r>
      <w:r w:rsidR="00557DEA">
        <w:rPr>
          <w:color w:val="FF0000"/>
        </w:rPr>
        <w:t xml:space="preserve"> </w:t>
      </w:r>
      <w:r w:rsidR="009B5F21">
        <w:rPr>
          <w:color w:val="FF0000"/>
        </w:rPr>
        <w:t>11 25</w:t>
      </w:r>
    </w:p>
    <w:p w:rsidR="00DB5727" w:rsidRPr="009D5662" w:rsidRDefault="00DB5727" w:rsidP="007E0351">
      <w:r w:rsidRPr="009D5662">
        <w:t>e) Elektroni</w:t>
      </w:r>
      <w:r w:rsidR="007E0351">
        <w:t>k Posta adresi</w:t>
      </w:r>
      <w:r w:rsidR="007E0351">
        <w:tab/>
      </w:r>
      <w:r w:rsidR="00AF2C70" w:rsidRPr="009D5662">
        <w:tab/>
      </w:r>
      <w:r w:rsidR="00905B52" w:rsidRPr="009D5662">
        <w:t>:</w:t>
      </w:r>
      <w:r w:rsidR="00470D2D" w:rsidRPr="00470D2D">
        <w:rPr>
          <w:b/>
          <w:bCs/>
          <w:color w:val="003399"/>
        </w:rPr>
        <w:t xml:space="preserve"> </w:t>
      </w:r>
      <w:r w:rsidR="00470D2D">
        <w:rPr>
          <w:b/>
          <w:bCs/>
          <w:color w:val="003399"/>
        </w:rPr>
        <w:t xml:space="preserve"> </w:t>
      </w:r>
      <w:r w:rsidR="009B5F21">
        <w:rPr>
          <w:b/>
          <w:bCs/>
          <w:color w:val="003399"/>
        </w:rPr>
        <w:t>agri@mgm.gov.tr</w:t>
      </w:r>
    </w:p>
    <w:p w:rsidR="00DB5727" w:rsidRDefault="00DB5727" w:rsidP="007E0351">
      <w:r w:rsidRPr="009D5662">
        <w:t>f) İlgili Personelin</w:t>
      </w:r>
      <w:r w:rsidR="007E0351">
        <w:t xml:space="preserve"> Adı Soyadı</w:t>
      </w:r>
      <w:r w:rsidR="00442A16" w:rsidRPr="009D5662">
        <w:tab/>
        <w:t xml:space="preserve">: </w:t>
      </w:r>
      <w:r w:rsidR="00557DEA">
        <w:t xml:space="preserve"> </w:t>
      </w:r>
      <w:r w:rsidR="009B5F21">
        <w:t>Burak GÜNGÖR - Meteoroloji Müdür V.</w:t>
      </w:r>
    </w:p>
    <w:p w:rsidR="00557DEA" w:rsidRPr="009D5662" w:rsidRDefault="00557DEA"/>
    <w:p w:rsidR="00DB5727" w:rsidRPr="009D5662" w:rsidRDefault="00DB5727" w:rsidP="007E0351">
      <w:pPr>
        <w:jc w:val="both"/>
      </w:pPr>
      <w:r w:rsidRPr="009D5662">
        <w:t>l.2 İstekliler ihaleye ilişkin bilgileri yukarıdaki adres ve numaralardan görevli personelle irtibat kurmak suretiyle temin edebilir.</w:t>
      </w:r>
    </w:p>
    <w:p w:rsidR="00DB5727" w:rsidRPr="009D5662" w:rsidRDefault="001422ED" w:rsidP="007E0351">
      <w:pPr>
        <w:jc w:val="both"/>
        <w:rPr>
          <w:b/>
        </w:rPr>
      </w:pPr>
      <w:r>
        <w:rPr>
          <w:b/>
        </w:rPr>
        <w:t>Madde 3</w:t>
      </w:r>
      <w:r w:rsidR="009B5F21">
        <w:rPr>
          <w:b/>
        </w:rPr>
        <w:t xml:space="preserve">. </w:t>
      </w:r>
      <w:r w:rsidR="00DB5727" w:rsidRPr="009D5662">
        <w:rPr>
          <w:b/>
        </w:rPr>
        <w:t>İhale konusu işe ilişkin bilgiler:</w:t>
      </w:r>
    </w:p>
    <w:p w:rsidR="00AF2C70" w:rsidRPr="009D5662" w:rsidRDefault="00DB5727" w:rsidP="007E0351">
      <w:pPr>
        <w:jc w:val="both"/>
      </w:pPr>
      <w:r w:rsidRPr="009D5662">
        <w:t>İhale Konusu Hizmetin:</w:t>
      </w:r>
    </w:p>
    <w:p w:rsidR="00AF2C70" w:rsidRPr="00470D2D" w:rsidRDefault="00AF2C70" w:rsidP="007E0351">
      <w:pPr>
        <w:numPr>
          <w:ilvl w:val="0"/>
          <w:numId w:val="3"/>
        </w:numPr>
        <w:jc w:val="both"/>
      </w:pPr>
      <w:r w:rsidRPr="009D5662">
        <w:t xml:space="preserve">Adı: </w:t>
      </w:r>
      <w:r w:rsidR="009B5F21">
        <w:t>Ağrı Meteoroloji</w:t>
      </w:r>
      <w:r w:rsidR="00557DEA">
        <w:t xml:space="preserve"> </w:t>
      </w:r>
      <w:r w:rsidR="00033802">
        <w:t xml:space="preserve">Müdürlüğüne </w:t>
      </w:r>
      <w:r w:rsidR="00470D2D" w:rsidRPr="00470D2D">
        <w:t xml:space="preserve">Kışlık Yakacak Kömür </w:t>
      </w:r>
      <w:r w:rsidR="001A7EB6">
        <w:t>Mal A</w:t>
      </w:r>
      <w:r w:rsidR="00470D2D" w:rsidRPr="00470D2D">
        <w:t>lımı</w:t>
      </w:r>
    </w:p>
    <w:p w:rsidR="00DB5727" w:rsidRPr="009D5662" w:rsidRDefault="00DB5727" w:rsidP="007E0351">
      <w:pPr>
        <w:numPr>
          <w:ilvl w:val="0"/>
          <w:numId w:val="3"/>
        </w:numPr>
        <w:jc w:val="both"/>
      </w:pPr>
      <w:r w:rsidRPr="009D5662">
        <w:t xml:space="preserve">(Fizik)Miktarı ve </w:t>
      </w:r>
      <w:r w:rsidR="007C5416">
        <w:t xml:space="preserve">Türü: </w:t>
      </w:r>
      <w:r w:rsidR="009B5F21">
        <w:t>2</w:t>
      </w:r>
      <w:r w:rsidR="00977A8F">
        <w:t>6</w:t>
      </w:r>
      <w:r w:rsidR="005E788F" w:rsidRPr="009D5662">
        <w:t xml:space="preserve"> </w:t>
      </w:r>
      <w:r w:rsidR="005347A6" w:rsidRPr="009D5662">
        <w:t xml:space="preserve">ton </w:t>
      </w:r>
      <w:r w:rsidRPr="009D5662">
        <w:t>to</w:t>
      </w:r>
      <w:r w:rsidR="004040C9" w:rsidRPr="009D5662">
        <w:t xml:space="preserve">rbalanmış elenmiş </w:t>
      </w:r>
      <w:r w:rsidR="00CC6686">
        <w:t xml:space="preserve">ve </w:t>
      </w:r>
      <w:smartTag w:uri="urn:schemas-microsoft-com:office:smarttags" w:element="metricconverter">
        <w:smartTagPr>
          <w:attr w:name="ProductID" w:val="40 kg"/>
        </w:smartTagPr>
        <w:r w:rsidR="00CC6686">
          <w:t>40 kg</w:t>
        </w:r>
      </w:smartTag>
      <w:r w:rsidR="00CC6686">
        <w:t xml:space="preserve"> torbalar halinde </w:t>
      </w:r>
      <w:r w:rsidR="00AF2C70" w:rsidRPr="009D5662">
        <w:t xml:space="preserve">portakal </w:t>
      </w:r>
      <w:smartTag w:uri="urn:schemas-microsoft-com:office:smarttags" w:element="metricconverter">
        <w:smartTagPr>
          <w:attr w:name="ProductID" w:val="70 mm"/>
        </w:smartTagPr>
        <w:r w:rsidR="009D5662" w:rsidRPr="009D5662">
          <w:t>7</w:t>
        </w:r>
        <w:r w:rsidR="001E12B2" w:rsidRPr="009D5662">
          <w:t>0</w:t>
        </w:r>
        <w:r w:rsidRPr="009D5662">
          <w:t xml:space="preserve"> mm</w:t>
        </w:r>
      </w:smartTag>
      <w:r w:rsidRPr="009D5662">
        <w:t xml:space="preserve"> ve </w:t>
      </w:r>
      <w:smartTag w:uri="urn:schemas-microsoft-com:office:smarttags" w:element="metricconverter">
        <w:smartTagPr>
          <w:attr w:name="ProductID" w:val="150 mm"/>
        </w:smartTagPr>
        <w:r w:rsidRPr="009D5662">
          <w:t>1</w:t>
        </w:r>
        <w:r w:rsidR="00D705C5" w:rsidRPr="009D5662">
          <w:t>5</w:t>
        </w:r>
        <w:r w:rsidRPr="009D5662">
          <w:t>0 mm</w:t>
        </w:r>
      </w:smartTag>
      <w:r w:rsidR="00100865" w:rsidRPr="009D5662">
        <w:t xml:space="preserve"> arası</w:t>
      </w:r>
      <w:r w:rsidRPr="009D5662">
        <w:t xml:space="preserve"> </w:t>
      </w:r>
      <w:r w:rsidR="00AF2C70" w:rsidRPr="009D5662">
        <w:t>kömür</w:t>
      </w:r>
      <w:r w:rsidR="009B5F21">
        <w:t xml:space="preserve"> (İssiz, Tozsuz, Kokusuz)</w:t>
      </w:r>
      <w:r w:rsidR="00AF2C70" w:rsidRPr="009D5662">
        <w:t>.</w:t>
      </w:r>
    </w:p>
    <w:p w:rsidR="00DB5727" w:rsidRPr="009D5662" w:rsidRDefault="004040C9" w:rsidP="007E0351">
      <w:pPr>
        <w:numPr>
          <w:ilvl w:val="0"/>
          <w:numId w:val="3"/>
        </w:numPr>
        <w:jc w:val="both"/>
      </w:pPr>
      <w:r w:rsidRPr="009D5662">
        <w:t xml:space="preserve">Yapılacağı yer: </w:t>
      </w:r>
      <w:r w:rsidR="00B25818">
        <w:t xml:space="preserve"> </w:t>
      </w:r>
      <w:r w:rsidR="009B5F21">
        <w:t>Ağrı Meteoroloji Müdürlüğünde</w:t>
      </w:r>
      <w:r w:rsidRPr="009D5662">
        <w:t xml:space="preserve"> </w:t>
      </w:r>
    </w:p>
    <w:p w:rsidR="00DB5727" w:rsidRPr="009D5662" w:rsidRDefault="001422ED" w:rsidP="007E0351">
      <w:pPr>
        <w:jc w:val="both"/>
        <w:rPr>
          <w:b/>
        </w:rPr>
      </w:pPr>
      <w:r>
        <w:rPr>
          <w:b/>
        </w:rPr>
        <w:t>Madde 4</w:t>
      </w:r>
      <w:r w:rsidR="00DB5727" w:rsidRPr="009D5662">
        <w:rPr>
          <w:b/>
        </w:rPr>
        <w:t>. İhaleye ilişkin teknik bilgiler:</w:t>
      </w:r>
    </w:p>
    <w:p w:rsidR="00DB5727" w:rsidRPr="009D5662" w:rsidRDefault="00DB5727" w:rsidP="007E0351">
      <w:pPr>
        <w:numPr>
          <w:ilvl w:val="0"/>
          <w:numId w:val="1"/>
        </w:numPr>
        <w:jc w:val="both"/>
      </w:pPr>
      <w:r w:rsidRPr="009D5662">
        <w:t>Alınan kömür mutlaka</w:t>
      </w:r>
      <w:r w:rsidR="003C413B">
        <w:t xml:space="preserve"> </w:t>
      </w:r>
      <w:r w:rsidR="009B5F21">
        <w:t>Ağrı Meteoroloji Müdürlüğünde</w:t>
      </w:r>
      <w:r w:rsidR="003C413B">
        <w:t xml:space="preserve"> </w:t>
      </w:r>
      <w:r w:rsidR="00AF2C70" w:rsidRPr="009D5662">
        <w:t>oluşturulan komisyona</w:t>
      </w:r>
      <w:r w:rsidRPr="009D5662">
        <w:t xml:space="preserve"> teslim edilecektir. </w:t>
      </w:r>
      <w:r w:rsidR="00FE4B62" w:rsidRPr="009D5662">
        <w:t>K</w:t>
      </w:r>
      <w:r w:rsidR="003C413B">
        <w:t xml:space="preserve">ömürler </w:t>
      </w:r>
      <w:r w:rsidR="009B5F21">
        <w:t>Ağrı Meteoroloji Müdürlüğü</w:t>
      </w:r>
      <w:r w:rsidRPr="009D5662">
        <w:t xml:space="preserve"> kömür deposu </w:t>
      </w:r>
      <w:r w:rsidR="00AF2C70" w:rsidRPr="009D5662">
        <w:t xml:space="preserve">önüne </w:t>
      </w:r>
      <w:r w:rsidR="009B5F21">
        <w:t>kontrol</w:t>
      </w:r>
      <w:r w:rsidR="00AC48A6" w:rsidRPr="009D5662">
        <w:t xml:space="preserve"> edilerek depolara istiflenecektir.</w:t>
      </w:r>
    </w:p>
    <w:p w:rsidR="00FE4B62" w:rsidRPr="009D5662" w:rsidRDefault="00FE4B62" w:rsidP="007E0351">
      <w:pPr>
        <w:numPr>
          <w:ilvl w:val="0"/>
          <w:numId w:val="1"/>
        </w:numPr>
        <w:jc w:val="both"/>
      </w:pPr>
      <w:r w:rsidRPr="009D5662">
        <w:t>Ödeme malın tesliminden ve muayene kabul komisyonu tarafından kömürde aranılan asgari şartları ta</w:t>
      </w:r>
      <w:r w:rsidR="006D6C7E">
        <w:t>şıdığı tespit ed</w:t>
      </w:r>
      <w:r w:rsidR="003C413B">
        <w:t xml:space="preserve">ildikten sonra </w:t>
      </w:r>
      <w:r w:rsidR="009B5F21">
        <w:t>3(üç) iş</w:t>
      </w:r>
      <w:r w:rsidRPr="009D5662">
        <w:t xml:space="preserve"> gün</w:t>
      </w:r>
      <w:r w:rsidR="009B5F21">
        <w:t>ü</w:t>
      </w:r>
      <w:r w:rsidRPr="009D5662">
        <w:t xml:space="preserve"> içinde yapılacaktır.</w:t>
      </w:r>
    </w:p>
    <w:p w:rsidR="00FE4B62" w:rsidRPr="009D5662" w:rsidRDefault="006623CE" w:rsidP="007E0351">
      <w:pPr>
        <w:numPr>
          <w:ilvl w:val="0"/>
          <w:numId w:val="1"/>
        </w:numPr>
        <w:jc w:val="both"/>
      </w:pPr>
      <w:r>
        <w:t>Teklifte belirtilen tutar dışında</w:t>
      </w:r>
      <w:r w:rsidR="00FE4B62" w:rsidRPr="009D5662">
        <w:t xml:space="preserve"> </w:t>
      </w:r>
      <w:r>
        <w:t>ödeme yapılmayacaktır</w:t>
      </w:r>
      <w:r w:rsidR="00FE4B62" w:rsidRPr="009D5662">
        <w:t>.</w:t>
      </w:r>
    </w:p>
    <w:p w:rsidR="00DB5727" w:rsidRPr="009D5662" w:rsidRDefault="00DB5727" w:rsidP="007E0351">
      <w:pPr>
        <w:numPr>
          <w:ilvl w:val="0"/>
          <w:numId w:val="1"/>
        </w:numPr>
        <w:jc w:val="both"/>
      </w:pPr>
      <w:r w:rsidRPr="009D5662">
        <w:t>Alınan kömürün</w:t>
      </w:r>
      <w:r w:rsidR="003F33FF">
        <w:t xml:space="preserve"> </w:t>
      </w:r>
      <w:r w:rsidR="003C413B">
        <w:t>Kömür ile ilgili giderler</w:t>
      </w:r>
      <w:r w:rsidR="001A7EB6">
        <w:t>i</w:t>
      </w:r>
      <w:r w:rsidRPr="009D5662">
        <w:t xml:space="preserve"> </w:t>
      </w:r>
      <w:r w:rsidR="006623CE">
        <w:t>firma</w:t>
      </w:r>
      <w:r w:rsidRPr="009D5662">
        <w:t xml:space="preserve"> tarafından yaptırılacaktır.</w:t>
      </w:r>
    </w:p>
    <w:p w:rsidR="00A03B87" w:rsidRPr="009D5662" w:rsidRDefault="00A03B87" w:rsidP="007E0351">
      <w:pPr>
        <w:numPr>
          <w:ilvl w:val="0"/>
          <w:numId w:val="1"/>
        </w:numPr>
        <w:jc w:val="both"/>
      </w:pPr>
      <w:r w:rsidRPr="009D5662">
        <w:t>Alınan Kömür TSE Standartlarına uygun olacaktır.</w:t>
      </w:r>
    </w:p>
    <w:p w:rsidR="00DB5727" w:rsidRPr="005C12E1" w:rsidRDefault="00DB5727">
      <w:pPr>
        <w:numPr>
          <w:ilvl w:val="0"/>
          <w:numId w:val="1"/>
        </w:numPr>
        <w:rPr>
          <w:b/>
        </w:rPr>
      </w:pPr>
      <w:r w:rsidRPr="005C12E1">
        <w:rPr>
          <w:b/>
        </w:rPr>
        <w:lastRenderedPageBreak/>
        <w:t xml:space="preserve">Alınan kömürün </w:t>
      </w:r>
    </w:p>
    <w:p w:rsidR="00DB5727" w:rsidRPr="009D5662" w:rsidRDefault="006B1AE6">
      <w:pPr>
        <w:pStyle w:val="Balk2"/>
      </w:pPr>
      <w:r>
        <w:t>Özelliği</w:t>
      </w:r>
      <w:r w:rsidR="00DB5727" w:rsidRPr="009D5662">
        <w:tab/>
      </w:r>
      <w:r w:rsidR="00DB5727" w:rsidRPr="009D5662">
        <w:tab/>
      </w:r>
      <w:r w:rsidR="00DB5727" w:rsidRPr="009D5662">
        <w:tab/>
      </w:r>
      <w:r>
        <w:t>:</w:t>
      </w:r>
      <w:r w:rsidR="00DB5727" w:rsidRPr="005C12E1">
        <w:rPr>
          <w:u w:val="none"/>
        </w:rPr>
        <w:tab/>
      </w:r>
      <w:r w:rsidR="005C12E1" w:rsidRPr="005C12E1">
        <w:rPr>
          <w:u w:val="none"/>
        </w:rPr>
        <w:t xml:space="preserve"> </w:t>
      </w:r>
      <w:r w:rsidR="00DB5727" w:rsidRPr="009D5662">
        <w:t>Sınırlar</w:t>
      </w:r>
      <w:r w:rsidR="005C12E1">
        <w:t xml:space="preserve">                                            :</w:t>
      </w:r>
    </w:p>
    <w:p w:rsidR="00DB5727" w:rsidRPr="009D5662" w:rsidRDefault="001F63A8">
      <w:pPr>
        <w:ind w:left="360"/>
      </w:pPr>
      <w:r w:rsidRPr="009D5662">
        <w:tab/>
      </w:r>
      <w:r w:rsidR="00AC48A6" w:rsidRPr="009D5662">
        <w:t>Toplam Kükürt (kuru bazda)</w:t>
      </w:r>
      <w:r w:rsidR="00AC48A6" w:rsidRPr="009D5662">
        <w:tab/>
      </w:r>
      <w:r w:rsidR="009D5662">
        <w:t xml:space="preserve">            </w:t>
      </w:r>
      <w:r w:rsidR="00DB5727" w:rsidRPr="009D5662">
        <w:t>:</w:t>
      </w:r>
      <w:r w:rsidR="00AC48A6" w:rsidRPr="009D5662">
        <w:t>En çok % 0,9 (+ 0,1 tolerans)</w:t>
      </w:r>
    </w:p>
    <w:p w:rsidR="00DB5727" w:rsidRPr="009D5662" w:rsidRDefault="00DB5727">
      <w:pPr>
        <w:ind w:left="360"/>
      </w:pPr>
      <w:r w:rsidRPr="009D5662">
        <w:tab/>
        <w:t>Alt Isıl Değer (</w:t>
      </w:r>
      <w:r w:rsidR="00AC48A6" w:rsidRPr="009D5662">
        <w:t>Kuru bazda</w:t>
      </w:r>
      <w:r w:rsidR="004F1936" w:rsidRPr="009D5662">
        <w:t>)</w:t>
      </w:r>
      <w:r w:rsidR="005C12E1">
        <w:tab/>
      </w:r>
      <w:r w:rsidR="004F1936" w:rsidRPr="009D5662">
        <w:tab/>
      </w:r>
      <w:r w:rsidR="006B6FED" w:rsidRPr="009D5662">
        <w:t>:</w:t>
      </w:r>
      <w:r w:rsidR="006D021C">
        <w:t>En az 7.5</w:t>
      </w:r>
      <w:r w:rsidR="007803CD">
        <w:t>00</w:t>
      </w:r>
      <w:r w:rsidRPr="009D5662">
        <w:t xml:space="preserve"> </w:t>
      </w:r>
      <w:proofErr w:type="spellStart"/>
      <w:r w:rsidRPr="009D5662">
        <w:t>Kcal</w:t>
      </w:r>
      <w:proofErr w:type="spellEnd"/>
      <w:r w:rsidRPr="009D5662">
        <w:t>/kg</w:t>
      </w:r>
      <w:r w:rsidR="00C540B9">
        <w:t>(</w:t>
      </w:r>
      <w:r w:rsidRPr="009D5662">
        <w:t xml:space="preserve"> </w:t>
      </w:r>
      <w:r w:rsidR="00C540B9">
        <w:t>fazla olabilir</w:t>
      </w:r>
      <w:r w:rsidR="00876557" w:rsidRPr="009D5662">
        <w:t>)</w:t>
      </w:r>
    </w:p>
    <w:p w:rsidR="00DB5727" w:rsidRPr="009D5662" w:rsidRDefault="001F63A8">
      <w:pPr>
        <w:ind w:left="360"/>
      </w:pPr>
      <w:r w:rsidRPr="009D5662">
        <w:tab/>
        <w:t>Uçucu Madde (kuru bazda)</w:t>
      </w:r>
      <w:r w:rsidRPr="009D5662">
        <w:tab/>
      </w:r>
      <w:r w:rsidR="009D5662">
        <w:t xml:space="preserve">             </w:t>
      </w:r>
      <w:r w:rsidR="00DB5727" w:rsidRPr="009D5662">
        <w:t>:%</w:t>
      </w:r>
      <w:r w:rsidR="00AC48A6" w:rsidRPr="009D5662">
        <w:t>12–31</w:t>
      </w:r>
      <w:r w:rsidR="00DB5727" w:rsidRPr="009D5662">
        <w:t xml:space="preserve"> (+</w:t>
      </w:r>
      <w:r w:rsidR="00876557" w:rsidRPr="009D5662">
        <w:t xml:space="preserve"> </w:t>
      </w:r>
      <w:r w:rsidR="006B6FED" w:rsidRPr="009D5662">
        <w:t>2</w:t>
      </w:r>
      <w:r w:rsidR="00DB5727" w:rsidRPr="009D5662">
        <w:t xml:space="preserve"> tolerans)</w:t>
      </w:r>
    </w:p>
    <w:p w:rsidR="00DB5727" w:rsidRPr="009D5662" w:rsidRDefault="00DB5727">
      <w:pPr>
        <w:ind w:left="360"/>
      </w:pPr>
      <w:r w:rsidRPr="009D5662">
        <w:tab/>
        <w:t>Toplam Nem (</w:t>
      </w:r>
      <w:r w:rsidR="00AF2C70" w:rsidRPr="009D5662">
        <w:t>orijinalde</w:t>
      </w:r>
      <w:r w:rsidR="006B6FED" w:rsidRPr="009D5662">
        <w:t>)</w:t>
      </w:r>
      <w:r w:rsidR="006B6FED" w:rsidRPr="009D5662">
        <w:tab/>
      </w:r>
      <w:r w:rsidR="006B6FED" w:rsidRPr="009D5662">
        <w:tab/>
        <w:t>:</w:t>
      </w:r>
      <w:r w:rsidR="00AC48A6" w:rsidRPr="009D5662">
        <w:t xml:space="preserve">En çok </w:t>
      </w:r>
      <w:r w:rsidR="006B6FED" w:rsidRPr="009D5662">
        <w:t xml:space="preserve"> %1</w:t>
      </w:r>
      <w:r w:rsidR="00AC48A6" w:rsidRPr="009D5662">
        <w:t>0 (+1 tolerans)</w:t>
      </w:r>
    </w:p>
    <w:p w:rsidR="00DB5727" w:rsidRPr="009D5662" w:rsidRDefault="006B6FED">
      <w:pPr>
        <w:ind w:left="360"/>
      </w:pPr>
      <w:r w:rsidRPr="009D5662">
        <w:tab/>
        <w:t>Kül (kuru bazda)</w:t>
      </w:r>
      <w:r w:rsidRPr="009D5662">
        <w:tab/>
      </w:r>
      <w:r w:rsidRPr="009D5662">
        <w:tab/>
      </w:r>
      <w:r w:rsidRPr="009D5662">
        <w:tab/>
        <w:t>:</w:t>
      </w:r>
      <w:r w:rsidR="00AC48A6" w:rsidRPr="009D5662">
        <w:t>En çok</w:t>
      </w:r>
      <w:r w:rsidRPr="009D5662">
        <w:t xml:space="preserve"> %16</w:t>
      </w:r>
      <w:r w:rsidR="00DB5727" w:rsidRPr="009D5662">
        <w:t xml:space="preserve"> (+</w:t>
      </w:r>
      <w:r w:rsidR="00876557" w:rsidRPr="009D5662">
        <w:t xml:space="preserve"> </w:t>
      </w:r>
      <w:r w:rsidRPr="009D5662">
        <w:t>2</w:t>
      </w:r>
      <w:r w:rsidR="00DB5727" w:rsidRPr="009D5662">
        <w:t xml:space="preserve"> tolerans)</w:t>
      </w:r>
    </w:p>
    <w:p w:rsidR="001A7EB6" w:rsidRPr="009D5662" w:rsidRDefault="00DB5727">
      <w:pPr>
        <w:ind w:left="360"/>
      </w:pPr>
      <w:r w:rsidRPr="009D5662">
        <w:tab/>
      </w:r>
      <w:r w:rsidR="001F63A8" w:rsidRPr="009D5662">
        <w:t>Boyut</w:t>
      </w:r>
      <w:r w:rsidR="001F63A8" w:rsidRPr="009D5662">
        <w:tab/>
      </w:r>
      <w:r w:rsidR="001F63A8" w:rsidRPr="009D5662">
        <w:tab/>
      </w:r>
      <w:r w:rsidR="001F63A8" w:rsidRPr="009D5662">
        <w:tab/>
      </w:r>
      <w:r w:rsidR="001F63A8" w:rsidRPr="009D5662">
        <w:tab/>
      </w:r>
      <w:r w:rsidR="009D5662">
        <w:t xml:space="preserve">            </w:t>
      </w:r>
      <w:r w:rsidR="001F63A8" w:rsidRPr="009D5662">
        <w:t>:</w:t>
      </w:r>
      <w:r w:rsidR="00AC48A6" w:rsidRPr="009D5662">
        <w:t>7</w:t>
      </w:r>
      <w:r w:rsidR="00D23512" w:rsidRPr="009D5662">
        <w:t>0</w:t>
      </w:r>
      <w:r w:rsidR="00074FB2" w:rsidRPr="009D5662">
        <w:t xml:space="preserve"> mm – </w:t>
      </w:r>
      <w:smartTag w:uri="urn:schemas-microsoft-com:office:smarttags" w:element="metricconverter">
        <w:smartTagPr>
          <w:attr w:name="ProductID" w:val="150 mm"/>
        </w:smartTagPr>
        <w:r w:rsidR="00074FB2" w:rsidRPr="009D5662">
          <w:t>1</w:t>
        </w:r>
        <w:r w:rsidR="006B6FED" w:rsidRPr="009D5662">
          <w:t>5</w:t>
        </w:r>
        <w:r w:rsidR="00074FB2" w:rsidRPr="009D5662">
          <w:t xml:space="preserve">0 </w:t>
        </w:r>
        <w:r w:rsidR="00AF2C70" w:rsidRPr="009D5662">
          <w:t>mm</w:t>
        </w:r>
      </w:smartTag>
      <w:r w:rsidR="00AF2C70" w:rsidRPr="009D5662">
        <w:t xml:space="preserve">. </w:t>
      </w:r>
      <w:r w:rsidR="007D00C1" w:rsidRPr="009D5662">
        <w:t>A</w:t>
      </w:r>
      <w:r w:rsidR="00AF2C70" w:rsidRPr="009D5662">
        <w:t>rası</w:t>
      </w:r>
      <w:r w:rsidR="007D00C1" w:rsidRPr="009D5662">
        <w:t xml:space="preserve"> (</w:t>
      </w:r>
      <w:r w:rsidR="00AC48A6" w:rsidRPr="009D5662">
        <w:t>en çok +-</w:t>
      </w:r>
      <w:r w:rsidR="007E0351">
        <w:t xml:space="preserve"> 10 </w:t>
      </w:r>
      <w:r w:rsidR="006B6FED" w:rsidRPr="009D5662">
        <w:t>tolerans)</w:t>
      </w:r>
    </w:p>
    <w:p w:rsidR="00DB5727" w:rsidRPr="00371B51" w:rsidRDefault="00DB5727" w:rsidP="007E0351">
      <w:pPr>
        <w:numPr>
          <w:ilvl w:val="0"/>
          <w:numId w:val="1"/>
        </w:numPr>
        <w:jc w:val="both"/>
      </w:pPr>
      <w:r w:rsidRPr="009D5662">
        <w:t>Kömür</w:t>
      </w:r>
      <w:r w:rsidR="00100865" w:rsidRPr="009D5662">
        <w:t xml:space="preserve"> </w:t>
      </w:r>
      <w:r w:rsidR="00CC6686">
        <w:t>ihale kararı onay</w:t>
      </w:r>
      <w:r w:rsidR="0022149E">
        <w:t>ı tebliğinden itibaren</w:t>
      </w:r>
      <w:r w:rsidR="00CC6686">
        <w:t xml:space="preserve"> </w:t>
      </w:r>
      <w:r w:rsidR="00100865" w:rsidRPr="009D5662">
        <w:t xml:space="preserve"> </w:t>
      </w:r>
      <w:r w:rsidR="001A7EB6">
        <w:t xml:space="preserve">Üç </w:t>
      </w:r>
      <w:r w:rsidR="00C54BB6">
        <w:t>(</w:t>
      </w:r>
      <w:r w:rsidR="001A7EB6">
        <w:t>3</w:t>
      </w:r>
      <w:r w:rsidR="00225168" w:rsidRPr="009D5662">
        <w:t xml:space="preserve">) </w:t>
      </w:r>
      <w:r w:rsidR="00C54BB6">
        <w:t>iş günü</w:t>
      </w:r>
      <w:r w:rsidR="004D04D7" w:rsidRPr="009D5662">
        <w:t xml:space="preserve"> içerisinde </w:t>
      </w:r>
      <w:r w:rsidR="006623CE">
        <w:t>Ağrı Meteoroloji</w:t>
      </w:r>
      <w:r w:rsidR="003C413B">
        <w:t xml:space="preserve"> Müdürlüğüne </w:t>
      </w:r>
      <w:r w:rsidRPr="009D5662">
        <w:t>teslim edilecektir.</w:t>
      </w:r>
    </w:p>
    <w:p w:rsidR="00DB5727" w:rsidRPr="00371B51" w:rsidRDefault="006623CE" w:rsidP="007E0351">
      <w:pPr>
        <w:numPr>
          <w:ilvl w:val="0"/>
          <w:numId w:val="1"/>
        </w:numPr>
        <w:jc w:val="both"/>
      </w:pPr>
      <w:r>
        <w:t>Ağrı Meteoroloji</w:t>
      </w:r>
      <w:r w:rsidR="003C413B">
        <w:t xml:space="preserve"> Müdürlüğüne alınacak </w:t>
      </w:r>
      <w:r w:rsidR="00E50FED" w:rsidRPr="00371B51">
        <w:t>kömür 13.01.2005 tarih ve 25699 sayılı Resmi Gazetede yayınlanan Isınmadan</w:t>
      </w:r>
      <w:r w:rsidR="003852CD" w:rsidRPr="00371B51">
        <w:t xml:space="preserve"> </w:t>
      </w:r>
      <w:r w:rsidR="00DA6B52" w:rsidRPr="00371B51">
        <w:t>Kaynaklanan Hava Kirliliğinin K</w:t>
      </w:r>
      <w:r w:rsidR="003852CD" w:rsidRPr="00371B51">
        <w:t>ontrolü Yönetmeliğine uygun olacaktır.(</w:t>
      </w:r>
      <w:r w:rsidR="00B3451D" w:rsidRPr="00371B51">
        <w:t xml:space="preserve"> </w:t>
      </w:r>
      <w:r w:rsidR="00E50FED" w:rsidRPr="00371B51">
        <w:t>İhaleye katılacak firmalar 07.02.2009 tarih ve 27134 sayılı Resmi Gazete ve 27.01.2010 tarihli Resmi Gazetede yayınlanan değişikliklere dikkat edeceklerdir.)</w:t>
      </w:r>
    </w:p>
    <w:p w:rsidR="00DB5727" w:rsidRPr="009D5662" w:rsidRDefault="00DB5727" w:rsidP="007E0351">
      <w:pPr>
        <w:numPr>
          <w:ilvl w:val="0"/>
          <w:numId w:val="1"/>
        </w:numPr>
        <w:jc w:val="both"/>
      </w:pPr>
      <w:r w:rsidRPr="009D5662">
        <w:t xml:space="preserve">Teslim alınacak kömür, </w:t>
      </w:r>
      <w:r w:rsidR="006623CE">
        <w:t>Ağrı Meteoroloji</w:t>
      </w:r>
      <w:r w:rsidR="003C413B">
        <w:t xml:space="preserve"> </w:t>
      </w:r>
      <w:r w:rsidR="00AF2C70" w:rsidRPr="009D5662">
        <w:t>Müdürlüğünce kurulacak</w:t>
      </w:r>
      <w:r w:rsidRPr="009D5662">
        <w:t xml:space="preserve"> muayene kabul komisyonu </w:t>
      </w:r>
      <w:r w:rsidR="00AF2C70" w:rsidRPr="009D5662">
        <w:t>tarafından gerekli</w:t>
      </w:r>
      <w:r w:rsidRPr="009D5662">
        <w:t xml:space="preserve"> şartları taşıyıp taşımadığını fiziki olarak kontrol ettikten </w:t>
      </w:r>
      <w:r w:rsidR="00AF2C70" w:rsidRPr="009D5662">
        <w:t>sonra teslim</w:t>
      </w:r>
      <w:r w:rsidRPr="009D5662">
        <w:t xml:space="preserve"> alacaktır.</w:t>
      </w:r>
    </w:p>
    <w:p w:rsidR="00DB5727" w:rsidRPr="009D5662" w:rsidRDefault="00DB5727" w:rsidP="007E0351">
      <w:pPr>
        <w:numPr>
          <w:ilvl w:val="0"/>
          <w:numId w:val="1"/>
        </w:numPr>
        <w:jc w:val="both"/>
      </w:pPr>
      <w:r w:rsidRPr="009D5662">
        <w:t>Kömürün teslim alınması i</w:t>
      </w:r>
      <w:r w:rsidR="003C413B">
        <w:t xml:space="preserve">le ilgili iş ve işlemlerden </w:t>
      </w:r>
      <w:r w:rsidR="006623CE">
        <w:t>Ağrı Meteoroloji Müdürlüğü</w:t>
      </w:r>
      <w:r w:rsidRPr="009D5662">
        <w:t xml:space="preserve"> sorumludur. </w:t>
      </w:r>
    </w:p>
    <w:p w:rsidR="001A7EB6" w:rsidRPr="00C33383" w:rsidRDefault="00DB5727" w:rsidP="007E0351">
      <w:pPr>
        <w:numPr>
          <w:ilvl w:val="0"/>
          <w:numId w:val="1"/>
        </w:numPr>
        <w:jc w:val="both"/>
      </w:pPr>
      <w:r w:rsidRPr="00C33383">
        <w:t>İlgili firmanın teslim ettiği kömürler, idarenin istediği vasıflarda teslim</w:t>
      </w:r>
      <w:r w:rsidR="006D021C" w:rsidRPr="00C33383">
        <w:t xml:space="preserve"> edilmediği takdirde; </w:t>
      </w:r>
    </w:p>
    <w:p w:rsidR="00DB5727" w:rsidRPr="009D5662" w:rsidRDefault="006623CE" w:rsidP="00C33383">
      <w:pPr>
        <w:numPr>
          <w:ilvl w:val="1"/>
          <w:numId w:val="1"/>
        </w:numPr>
        <w:jc w:val="both"/>
      </w:pPr>
      <w:r>
        <w:t>F</w:t>
      </w:r>
      <w:r w:rsidR="006D021C">
        <w:t xml:space="preserve">irma </w:t>
      </w:r>
      <w:r w:rsidR="00C33383">
        <w:t>Ağrı Meteoroloji Müdürlüğü kömür</w:t>
      </w:r>
      <w:r w:rsidR="006D021C">
        <w:t xml:space="preserve"> </w:t>
      </w:r>
      <w:r w:rsidR="00DB5727" w:rsidRPr="009D5662">
        <w:t>depo</w:t>
      </w:r>
      <w:r w:rsidR="00C33383">
        <w:t>su</w:t>
      </w:r>
      <w:r w:rsidR="00DB5727" w:rsidRPr="009D5662">
        <w:t xml:space="preserve"> önlerine bıraktığı kömürleri idarenin firmaya yazdığı yazının evrak çıkış tarihinden itibaren bir hafta içersinde toplayıp kömürleri geri alacak </w:t>
      </w:r>
      <w:r w:rsidR="00C72935">
        <w:t xml:space="preserve"> istenilen şartlara uygun kömürü en az 4 iş günü</w:t>
      </w:r>
      <w:r w:rsidR="006D021C">
        <w:t xml:space="preserve"> içersinde aynı şekilde </w:t>
      </w:r>
      <w:r w:rsidR="00C33383">
        <w:t>Ağrı Meteoroloji Müdürlüğüne</w:t>
      </w:r>
      <w:r w:rsidR="006D021C">
        <w:t xml:space="preserve"> </w:t>
      </w:r>
      <w:r w:rsidR="00C72935">
        <w:t xml:space="preserve">teslim edecek </w:t>
      </w:r>
      <w:r w:rsidR="00DB5727" w:rsidRPr="009D5662">
        <w:t>ve çevre temizliğini yapacaktır.</w:t>
      </w:r>
    </w:p>
    <w:p w:rsidR="003F33FF" w:rsidRDefault="003F33FF" w:rsidP="00C33383">
      <w:pPr>
        <w:numPr>
          <w:ilvl w:val="1"/>
          <w:numId w:val="1"/>
        </w:numPr>
        <w:jc w:val="both"/>
      </w:pPr>
      <w:r>
        <w:t xml:space="preserve">Herhangi bir inceleme-soruşturma  sonucunda teknik şartnameye </w:t>
      </w:r>
      <w:r w:rsidR="00C72935">
        <w:t>ve</w:t>
      </w:r>
      <w:r>
        <w:t xml:space="preserve">  </w:t>
      </w:r>
      <w:r w:rsidR="00DB5727" w:rsidRPr="009D5662">
        <w:t>Evsafa uygun olmadığı</w:t>
      </w:r>
      <w:r>
        <w:t xml:space="preserve"> tespit edilen kömürler ile ilgili yasal yükümlüğü,</w:t>
      </w:r>
      <w:r w:rsidR="0022149E">
        <w:t xml:space="preserve"> </w:t>
      </w:r>
      <w:r>
        <w:t>doğabilecek zararları  yüklenici firma kabul etmiş sayılır.</w:t>
      </w:r>
    </w:p>
    <w:p w:rsidR="00ED38EC" w:rsidRDefault="006D021C" w:rsidP="00C33383">
      <w:pPr>
        <w:numPr>
          <w:ilvl w:val="1"/>
          <w:numId w:val="1"/>
        </w:numPr>
        <w:jc w:val="both"/>
      </w:pPr>
      <w:r>
        <w:t xml:space="preserve">Kömür verilecek </w:t>
      </w:r>
      <w:r w:rsidR="00C33383">
        <w:t>Ağrı Meteoroloji Müdürlüğüne</w:t>
      </w:r>
      <w:r>
        <w:t xml:space="preserve"> </w:t>
      </w:r>
      <w:r w:rsidR="00ED38EC" w:rsidRPr="009D5662">
        <w:t xml:space="preserve">Alınan kömür </w:t>
      </w:r>
      <w:r w:rsidR="00C33383">
        <w:t>Ağrı Meteoroloji Müdürlüğü kömür</w:t>
      </w:r>
      <w:r>
        <w:t xml:space="preserve"> </w:t>
      </w:r>
      <w:r w:rsidR="00371B51">
        <w:t>deposuna istiflenecektir</w:t>
      </w:r>
      <w:r w:rsidR="00ED38EC" w:rsidRPr="009D5662">
        <w:t>. Nakliye ve hamaliye ücreti firma tarafından karşılanacaktır.</w:t>
      </w:r>
    </w:p>
    <w:p w:rsidR="00C33383" w:rsidRPr="00C33383" w:rsidRDefault="00C33383" w:rsidP="00C33383">
      <w:pPr>
        <w:jc w:val="both"/>
        <w:rPr>
          <w:b/>
        </w:rPr>
      </w:pPr>
      <w:r w:rsidRPr="00C33383">
        <w:rPr>
          <w:b/>
        </w:rPr>
        <w:t>Madde 5. Ambalajlama Etiketleme:</w:t>
      </w:r>
      <w:r w:rsidR="00997E28" w:rsidRPr="00C33383">
        <w:rPr>
          <w:b/>
        </w:rPr>
        <w:t xml:space="preserve"> </w:t>
      </w:r>
    </w:p>
    <w:p w:rsidR="00997E28" w:rsidRDefault="00997E28" w:rsidP="00C33383">
      <w:pPr>
        <w:pStyle w:val="ListeParagraf"/>
        <w:numPr>
          <w:ilvl w:val="0"/>
          <w:numId w:val="5"/>
        </w:numPr>
        <w:jc w:val="both"/>
      </w:pPr>
      <w:r w:rsidRPr="00306F4F">
        <w:t xml:space="preserve">Kömür torbalarının ambalajlanmasından yüklenici firma sorumludur. Teslim alınacak kömür ambalajlı olacaktır. Ambalaj üzerinde kömürün ihtiva ettiği kimyasal ve fiziksel değerler yazılı </w:t>
      </w:r>
      <w:r w:rsidR="00306F4F" w:rsidRPr="00306F4F">
        <w:t>olacak</w:t>
      </w:r>
      <w:r w:rsidR="00306F4F">
        <w:t>.</w:t>
      </w:r>
      <w:r w:rsidR="00306F4F" w:rsidRPr="00306F4F">
        <w:t xml:space="preserve"> Ambalaj</w:t>
      </w:r>
      <w:r w:rsidRPr="00306F4F">
        <w:t xml:space="preserve"> üzerinde ilgili firmanın adı ve kömürün özelliklerinin yazılması zorunludur.</w:t>
      </w:r>
    </w:p>
    <w:p w:rsidR="006D021C" w:rsidRDefault="006D021C" w:rsidP="006D021C">
      <w:pPr>
        <w:ind w:left="720"/>
        <w:jc w:val="both"/>
      </w:pPr>
    </w:p>
    <w:p w:rsidR="00ED38EC" w:rsidRPr="006D021C" w:rsidRDefault="00A03B87" w:rsidP="006D021C">
      <w:pPr>
        <w:ind w:left="720"/>
        <w:jc w:val="both"/>
      </w:pPr>
      <w:r w:rsidRPr="009D5662">
        <w:t>.</w:t>
      </w:r>
    </w:p>
    <w:p w:rsidR="00ED38EC" w:rsidRPr="00264927" w:rsidRDefault="00ED38EC" w:rsidP="00ED38EC">
      <w:pPr>
        <w:rPr>
          <w:sz w:val="18"/>
          <w:szCs w:val="18"/>
        </w:rPr>
      </w:pPr>
    </w:p>
    <w:p w:rsidR="001422ED" w:rsidRPr="00686FE9" w:rsidRDefault="006D021C" w:rsidP="001422ED">
      <w:pPr>
        <w:jc w:val="both"/>
        <w:rPr>
          <w:b/>
        </w:rPr>
      </w:pPr>
      <w:r>
        <w:rPr>
          <w:b/>
        </w:rPr>
        <w:tab/>
        <w:t xml:space="preserve">Bu Teknik Şartname </w:t>
      </w:r>
      <w:r w:rsidR="00C33383">
        <w:rPr>
          <w:b/>
        </w:rPr>
        <w:t>5</w:t>
      </w:r>
      <w:r>
        <w:rPr>
          <w:b/>
        </w:rPr>
        <w:t xml:space="preserve"> (</w:t>
      </w:r>
      <w:r w:rsidR="00C33383">
        <w:rPr>
          <w:b/>
        </w:rPr>
        <w:t>Beş</w:t>
      </w:r>
      <w:r w:rsidR="001422ED" w:rsidRPr="00686FE9">
        <w:rPr>
          <w:b/>
        </w:rPr>
        <w:t>) maddeden oluşmaktadır</w:t>
      </w:r>
      <w:r w:rsidR="00686FE9">
        <w:rPr>
          <w:b/>
        </w:rPr>
        <w:t xml:space="preserve"> </w:t>
      </w:r>
      <w:r w:rsidR="00C33383">
        <w:rPr>
          <w:b/>
          <w:color w:val="FF0000"/>
        </w:rPr>
        <w:t>26/07</w:t>
      </w:r>
      <w:r w:rsidR="001422ED" w:rsidRPr="00686FE9">
        <w:rPr>
          <w:b/>
          <w:color w:val="FF0000"/>
        </w:rPr>
        <w:t>/201</w:t>
      </w:r>
      <w:r>
        <w:rPr>
          <w:b/>
          <w:color w:val="FF0000"/>
        </w:rPr>
        <w:t>6</w:t>
      </w:r>
    </w:p>
    <w:p w:rsidR="00ED38EC" w:rsidRPr="00264927" w:rsidRDefault="00ED38EC" w:rsidP="00ED38EC">
      <w:pPr>
        <w:rPr>
          <w:sz w:val="18"/>
          <w:szCs w:val="18"/>
        </w:rPr>
      </w:pPr>
    </w:p>
    <w:p w:rsidR="00ED38EC" w:rsidRPr="00264927" w:rsidRDefault="00ED38EC" w:rsidP="00ED38EC">
      <w:pPr>
        <w:rPr>
          <w:sz w:val="18"/>
          <w:szCs w:val="18"/>
        </w:rPr>
      </w:pPr>
    </w:p>
    <w:p w:rsidR="00605695" w:rsidRPr="00264927" w:rsidRDefault="00217792" w:rsidP="00217792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605695" w:rsidRDefault="00605695" w:rsidP="003506F5">
      <w:pPr>
        <w:ind w:left="7080"/>
        <w:rPr>
          <w:sz w:val="18"/>
          <w:szCs w:val="18"/>
        </w:rPr>
      </w:pPr>
    </w:p>
    <w:p w:rsidR="00C33383" w:rsidRDefault="00C33383" w:rsidP="003506F5">
      <w:pPr>
        <w:ind w:left="7080"/>
        <w:rPr>
          <w:sz w:val="18"/>
          <w:szCs w:val="18"/>
        </w:rPr>
      </w:pPr>
    </w:p>
    <w:p w:rsidR="00C33383" w:rsidRPr="00264927" w:rsidRDefault="00C33383" w:rsidP="003506F5">
      <w:pPr>
        <w:ind w:left="7080"/>
        <w:rPr>
          <w:sz w:val="18"/>
          <w:szCs w:val="18"/>
        </w:rPr>
      </w:pPr>
    </w:p>
    <w:p w:rsidR="008A73E5" w:rsidRDefault="00C33383" w:rsidP="00C33383">
      <w:pPr>
        <w:tabs>
          <w:tab w:val="left" w:pos="0"/>
        </w:tabs>
        <w:rPr>
          <w:b/>
        </w:rPr>
      </w:pPr>
      <w:r>
        <w:rPr>
          <w:b/>
        </w:rPr>
        <w:t xml:space="preserve">    Burak GÜNGÖR                      Fahri ÖZGÜL                                 Faik ESİM</w:t>
      </w:r>
    </w:p>
    <w:p w:rsidR="00C33383" w:rsidRPr="00686FE9" w:rsidRDefault="00C33383" w:rsidP="00C33383">
      <w:pPr>
        <w:tabs>
          <w:tab w:val="left" w:pos="6804"/>
        </w:tabs>
        <w:rPr>
          <w:b/>
        </w:rPr>
      </w:pPr>
      <w:r>
        <w:rPr>
          <w:b/>
        </w:rPr>
        <w:t>Meteoroloji Müdür V.         Gerçekleştirme Görevlisi        Taşınır Kayıt Kontrol Yetkilisi</w:t>
      </w:r>
    </w:p>
    <w:sectPr w:rsidR="00C33383" w:rsidRPr="00686FE9" w:rsidSect="006B1AE6">
      <w:footerReference w:type="default" r:id="rId7"/>
      <w:pgSz w:w="11906" w:h="16838"/>
      <w:pgMar w:top="1418" w:right="1418" w:bottom="1276" w:left="1418" w:header="709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16" w:rsidRDefault="007D4B16">
      <w:r>
        <w:separator/>
      </w:r>
    </w:p>
  </w:endnote>
  <w:endnote w:type="continuationSeparator" w:id="0">
    <w:p w:rsidR="007D4B16" w:rsidRDefault="007D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2422"/>
      <w:docPartObj>
        <w:docPartGallery w:val="Page Numbers (Bottom of Page)"/>
        <w:docPartUnique/>
      </w:docPartObj>
    </w:sdtPr>
    <w:sdtContent>
      <w:p w:rsidR="006B1AE6" w:rsidRDefault="00C8206E">
        <w:pPr>
          <w:pStyle w:val="Altbilgi"/>
          <w:jc w:val="center"/>
        </w:pPr>
        <w:fldSimple w:instr=" PAGE   \* MERGEFORMAT ">
          <w:r w:rsidR="00977A8F">
            <w:rPr>
              <w:noProof/>
            </w:rPr>
            <w:t>2</w:t>
          </w:r>
        </w:fldSimple>
      </w:p>
    </w:sdtContent>
  </w:sdt>
  <w:p w:rsidR="006B1AE6" w:rsidRDefault="006B1A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16" w:rsidRDefault="007D4B16">
      <w:r>
        <w:separator/>
      </w:r>
    </w:p>
  </w:footnote>
  <w:footnote w:type="continuationSeparator" w:id="0">
    <w:p w:rsidR="007D4B16" w:rsidRDefault="007D4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CEA"/>
    <w:multiLevelType w:val="hybridMultilevel"/>
    <w:tmpl w:val="02B425E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34807"/>
    <w:multiLevelType w:val="hybridMultilevel"/>
    <w:tmpl w:val="154666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38D8"/>
    <w:multiLevelType w:val="hybridMultilevel"/>
    <w:tmpl w:val="B1BACE78"/>
    <w:lvl w:ilvl="0" w:tplc="F796B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01AAF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C1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A7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8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C5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BE7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A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6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E481E"/>
    <w:multiLevelType w:val="hybridMultilevel"/>
    <w:tmpl w:val="C754823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882E8F"/>
    <w:multiLevelType w:val="hybridMultilevel"/>
    <w:tmpl w:val="0FF69D92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27"/>
    <w:rsid w:val="0003031C"/>
    <w:rsid w:val="00033802"/>
    <w:rsid w:val="00040548"/>
    <w:rsid w:val="00054339"/>
    <w:rsid w:val="000653EE"/>
    <w:rsid w:val="000725A4"/>
    <w:rsid w:val="00074FB2"/>
    <w:rsid w:val="000779A0"/>
    <w:rsid w:val="00084469"/>
    <w:rsid w:val="000B4D08"/>
    <w:rsid w:val="000B7E19"/>
    <w:rsid w:val="000D3FC8"/>
    <w:rsid w:val="000D75EB"/>
    <w:rsid w:val="000E040D"/>
    <w:rsid w:val="000F40D7"/>
    <w:rsid w:val="00100865"/>
    <w:rsid w:val="00126E35"/>
    <w:rsid w:val="001422ED"/>
    <w:rsid w:val="001440FF"/>
    <w:rsid w:val="00192168"/>
    <w:rsid w:val="001A7EB6"/>
    <w:rsid w:val="001B3F35"/>
    <w:rsid w:val="001C3847"/>
    <w:rsid w:val="001E12B2"/>
    <w:rsid w:val="001E6C31"/>
    <w:rsid w:val="001F6003"/>
    <w:rsid w:val="001F63A8"/>
    <w:rsid w:val="0020668F"/>
    <w:rsid w:val="00217792"/>
    <w:rsid w:val="00217D02"/>
    <w:rsid w:val="0022149E"/>
    <w:rsid w:val="00221F00"/>
    <w:rsid w:val="00225168"/>
    <w:rsid w:val="00246818"/>
    <w:rsid w:val="00255407"/>
    <w:rsid w:val="0026102B"/>
    <w:rsid w:val="00264927"/>
    <w:rsid w:val="00281425"/>
    <w:rsid w:val="00287098"/>
    <w:rsid w:val="00294F6D"/>
    <w:rsid w:val="002A60BD"/>
    <w:rsid w:val="002A7471"/>
    <w:rsid w:val="002B79EE"/>
    <w:rsid w:val="002D0A3A"/>
    <w:rsid w:val="002F68C2"/>
    <w:rsid w:val="0030243B"/>
    <w:rsid w:val="00306F4F"/>
    <w:rsid w:val="00330243"/>
    <w:rsid w:val="003309E3"/>
    <w:rsid w:val="003506F5"/>
    <w:rsid w:val="0035605E"/>
    <w:rsid w:val="003618EE"/>
    <w:rsid w:val="00371B51"/>
    <w:rsid w:val="003852CD"/>
    <w:rsid w:val="003854B8"/>
    <w:rsid w:val="003C413B"/>
    <w:rsid w:val="003F33FF"/>
    <w:rsid w:val="003F66A1"/>
    <w:rsid w:val="004040C9"/>
    <w:rsid w:val="004104FE"/>
    <w:rsid w:val="00417D35"/>
    <w:rsid w:val="00427612"/>
    <w:rsid w:val="004320E7"/>
    <w:rsid w:val="00442A16"/>
    <w:rsid w:val="0046575C"/>
    <w:rsid w:val="00470D2D"/>
    <w:rsid w:val="0047590C"/>
    <w:rsid w:val="00497A95"/>
    <w:rsid w:val="004D04D7"/>
    <w:rsid w:val="004E1861"/>
    <w:rsid w:val="004F1936"/>
    <w:rsid w:val="004F74E0"/>
    <w:rsid w:val="00510731"/>
    <w:rsid w:val="0051691F"/>
    <w:rsid w:val="005347A6"/>
    <w:rsid w:val="005409F8"/>
    <w:rsid w:val="005477CA"/>
    <w:rsid w:val="00557DEA"/>
    <w:rsid w:val="0058722B"/>
    <w:rsid w:val="005914DC"/>
    <w:rsid w:val="00592814"/>
    <w:rsid w:val="005A250E"/>
    <w:rsid w:val="005C12E1"/>
    <w:rsid w:val="005D3AD6"/>
    <w:rsid w:val="005D48B0"/>
    <w:rsid w:val="005E02FB"/>
    <w:rsid w:val="005E788F"/>
    <w:rsid w:val="00600F73"/>
    <w:rsid w:val="00604A70"/>
    <w:rsid w:val="00605695"/>
    <w:rsid w:val="006173CF"/>
    <w:rsid w:val="00627F83"/>
    <w:rsid w:val="006623CE"/>
    <w:rsid w:val="0066375F"/>
    <w:rsid w:val="00667068"/>
    <w:rsid w:val="006712F0"/>
    <w:rsid w:val="00673CF7"/>
    <w:rsid w:val="00686FE9"/>
    <w:rsid w:val="006946C5"/>
    <w:rsid w:val="006B1AE6"/>
    <w:rsid w:val="006B52BE"/>
    <w:rsid w:val="006B6685"/>
    <w:rsid w:val="006B6FED"/>
    <w:rsid w:val="006C7245"/>
    <w:rsid w:val="006C7F7F"/>
    <w:rsid w:val="006D021C"/>
    <w:rsid w:val="006D23FC"/>
    <w:rsid w:val="006D6C7E"/>
    <w:rsid w:val="00722835"/>
    <w:rsid w:val="007313AD"/>
    <w:rsid w:val="00742F19"/>
    <w:rsid w:val="007803CD"/>
    <w:rsid w:val="007A0F60"/>
    <w:rsid w:val="007A2821"/>
    <w:rsid w:val="007B1EFE"/>
    <w:rsid w:val="007C139F"/>
    <w:rsid w:val="007C5416"/>
    <w:rsid w:val="007D00C1"/>
    <w:rsid w:val="007D4B16"/>
    <w:rsid w:val="007E0351"/>
    <w:rsid w:val="007F4277"/>
    <w:rsid w:val="008023AD"/>
    <w:rsid w:val="0081665A"/>
    <w:rsid w:val="008203EE"/>
    <w:rsid w:val="00820F8D"/>
    <w:rsid w:val="00823AE9"/>
    <w:rsid w:val="00852276"/>
    <w:rsid w:val="008626A4"/>
    <w:rsid w:val="00876557"/>
    <w:rsid w:val="008A18BD"/>
    <w:rsid w:val="008A73E5"/>
    <w:rsid w:val="008B2572"/>
    <w:rsid w:val="008B74E9"/>
    <w:rsid w:val="008C0574"/>
    <w:rsid w:val="008D66D6"/>
    <w:rsid w:val="008F2C5B"/>
    <w:rsid w:val="00905B52"/>
    <w:rsid w:val="00916420"/>
    <w:rsid w:val="00922180"/>
    <w:rsid w:val="00923AC6"/>
    <w:rsid w:val="00932004"/>
    <w:rsid w:val="00935AA7"/>
    <w:rsid w:val="0094049E"/>
    <w:rsid w:val="00964742"/>
    <w:rsid w:val="00973240"/>
    <w:rsid w:val="00977A8F"/>
    <w:rsid w:val="009800AD"/>
    <w:rsid w:val="009839A4"/>
    <w:rsid w:val="009909EB"/>
    <w:rsid w:val="00993865"/>
    <w:rsid w:val="00996100"/>
    <w:rsid w:val="00997E28"/>
    <w:rsid w:val="009A3119"/>
    <w:rsid w:val="009B5F21"/>
    <w:rsid w:val="009D0AA2"/>
    <w:rsid w:val="009D5662"/>
    <w:rsid w:val="009E0EDB"/>
    <w:rsid w:val="009F5110"/>
    <w:rsid w:val="00A02BD4"/>
    <w:rsid w:val="00A03B87"/>
    <w:rsid w:val="00A0776C"/>
    <w:rsid w:val="00A153D5"/>
    <w:rsid w:val="00A50965"/>
    <w:rsid w:val="00A67B54"/>
    <w:rsid w:val="00A76741"/>
    <w:rsid w:val="00A879EF"/>
    <w:rsid w:val="00A907A2"/>
    <w:rsid w:val="00AA1A3C"/>
    <w:rsid w:val="00AA786E"/>
    <w:rsid w:val="00AB7930"/>
    <w:rsid w:val="00AC48A6"/>
    <w:rsid w:val="00AD1D43"/>
    <w:rsid w:val="00AE560A"/>
    <w:rsid w:val="00AF2C70"/>
    <w:rsid w:val="00AF4C81"/>
    <w:rsid w:val="00AF7524"/>
    <w:rsid w:val="00B047EF"/>
    <w:rsid w:val="00B25818"/>
    <w:rsid w:val="00B3451D"/>
    <w:rsid w:val="00B43E7E"/>
    <w:rsid w:val="00B46C61"/>
    <w:rsid w:val="00BA0A8E"/>
    <w:rsid w:val="00BB4FFF"/>
    <w:rsid w:val="00BD1870"/>
    <w:rsid w:val="00BD440A"/>
    <w:rsid w:val="00BE1FD3"/>
    <w:rsid w:val="00BE666E"/>
    <w:rsid w:val="00C03B8D"/>
    <w:rsid w:val="00C051BC"/>
    <w:rsid w:val="00C20692"/>
    <w:rsid w:val="00C33383"/>
    <w:rsid w:val="00C540B9"/>
    <w:rsid w:val="00C54BB6"/>
    <w:rsid w:val="00C72935"/>
    <w:rsid w:val="00C74A70"/>
    <w:rsid w:val="00C8206E"/>
    <w:rsid w:val="00C823AE"/>
    <w:rsid w:val="00C940CF"/>
    <w:rsid w:val="00CC3BBB"/>
    <w:rsid w:val="00CC6686"/>
    <w:rsid w:val="00CF7C84"/>
    <w:rsid w:val="00D23512"/>
    <w:rsid w:val="00D36126"/>
    <w:rsid w:val="00D40C27"/>
    <w:rsid w:val="00D61DBD"/>
    <w:rsid w:val="00D705C5"/>
    <w:rsid w:val="00DA6B52"/>
    <w:rsid w:val="00DB2CEF"/>
    <w:rsid w:val="00DB5727"/>
    <w:rsid w:val="00DB7730"/>
    <w:rsid w:val="00E155E5"/>
    <w:rsid w:val="00E203A7"/>
    <w:rsid w:val="00E220A8"/>
    <w:rsid w:val="00E35F3B"/>
    <w:rsid w:val="00E402FE"/>
    <w:rsid w:val="00E50FED"/>
    <w:rsid w:val="00E538BA"/>
    <w:rsid w:val="00E57082"/>
    <w:rsid w:val="00E70091"/>
    <w:rsid w:val="00E70A22"/>
    <w:rsid w:val="00E81A43"/>
    <w:rsid w:val="00E86DA5"/>
    <w:rsid w:val="00EB0358"/>
    <w:rsid w:val="00ED38EC"/>
    <w:rsid w:val="00F263A7"/>
    <w:rsid w:val="00F4112F"/>
    <w:rsid w:val="00F47C7E"/>
    <w:rsid w:val="00F746D3"/>
    <w:rsid w:val="00F77C47"/>
    <w:rsid w:val="00FB04D8"/>
    <w:rsid w:val="00FB4999"/>
    <w:rsid w:val="00FB7FD3"/>
    <w:rsid w:val="00FD296D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06E"/>
    <w:rPr>
      <w:sz w:val="24"/>
      <w:szCs w:val="24"/>
    </w:rPr>
  </w:style>
  <w:style w:type="paragraph" w:styleId="Balk1">
    <w:name w:val="heading 1"/>
    <w:basedOn w:val="Normal"/>
    <w:next w:val="Normal"/>
    <w:qFormat/>
    <w:rsid w:val="00C82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8206E"/>
    <w:pPr>
      <w:keepNext/>
      <w:ind w:left="360" w:firstLine="348"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0086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AF2C7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F2C70"/>
  </w:style>
  <w:style w:type="paragraph" w:styleId="ListeParagraf">
    <w:name w:val="List Paragraph"/>
    <w:basedOn w:val="Normal"/>
    <w:uiPriority w:val="34"/>
    <w:qFormat/>
    <w:rsid w:val="00C33383"/>
    <w:pPr>
      <w:ind w:left="720"/>
      <w:contextualSpacing/>
    </w:pPr>
  </w:style>
  <w:style w:type="paragraph" w:styleId="stbilgi">
    <w:name w:val="header"/>
    <w:basedOn w:val="Normal"/>
    <w:link w:val="stbilgiChar"/>
    <w:rsid w:val="006B1A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B1AE6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B1A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İDARİ TEKNİK ŞARTNAME</vt:lpstr>
    </vt:vector>
  </TitlesOfParts>
  <Company>ORDU M.E.M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İDARİ TEKNİK ŞARTNAME</dc:title>
  <dc:creator>ordumem</dc:creator>
  <cp:lastModifiedBy>agrimeteor@outlook.com</cp:lastModifiedBy>
  <cp:revision>9</cp:revision>
  <cp:lastPrinted>2016-06-09T10:20:00Z</cp:lastPrinted>
  <dcterms:created xsi:type="dcterms:W3CDTF">2016-07-26T08:37:00Z</dcterms:created>
  <dcterms:modified xsi:type="dcterms:W3CDTF">2016-07-26T10:26:00Z</dcterms:modified>
</cp:coreProperties>
</file>