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5" w:rsidRPr="00B3498F" w:rsidRDefault="009E2BD6" w:rsidP="009E2BD6">
      <w:pPr>
        <w:pStyle w:val="Balk1"/>
        <w:spacing w:before="0"/>
        <w:jc w:val="center"/>
        <w:rPr>
          <w:rFonts w:ascii="Times New Roman" w:hAnsi="Times New Roman" w:cs="Times New Roman"/>
          <w:b w:val="0"/>
          <w:szCs w:val="25"/>
          <w:u w:val="single"/>
        </w:rPr>
      </w:pPr>
      <w:r>
        <w:rPr>
          <w:rFonts w:ascii="Times New Roman" w:hAnsi="Times New Roman" w:cs="Times New Roman"/>
          <w:b w:val="0"/>
          <w:szCs w:val="25"/>
          <w:u w:val="single"/>
        </w:rPr>
        <w:t xml:space="preserve">AĞRI ANADOLU LİSESİ PANSİYONU İÇİN </w:t>
      </w:r>
      <w:r w:rsidR="002E0885" w:rsidRPr="00B3498F">
        <w:rPr>
          <w:rFonts w:ascii="Times New Roman" w:hAnsi="Times New Roman" w:cs="Times New Roman"/>
          <w:b w:val="0"/>
          <w:szCs w:val="25"/>
          <w:u w:val="single"/>
        </w:rPr>
        <w:t>LİKİT ( LPG ) MUTFAK GAZI</w:t>
      </w:r>
    </w:p>
    <w:p w:rsidR="002E0885" w:rsidRPr="00B3498F" w:rsidRDefault="002E0885" w:rsidP="009E2BD6">
      <w:pPr>
        <w:pStyle w:val="Balk1"/>
        <w:spacing w:before="0"/>
        <w:jc w:val="center"/>
        <w:rPr>
          <w:rFonts w:ascii="Times New Roman" w:hAnsi="Times New Roman" w:cs="Times New Roman"/>
          <w:b w:val="0"/>
          <w:szCs w:val="25"/>
          <w:u w:val="single"/>
        </w:rPr>
      </w:pPr>
      <w:r w:rsidRPr="00B3498F">
        <w:rPr>
          <w:rFonts w:ascii="Times New Roman" w:hAnsi="Times New Roman" w:cs="Times New Roman"/>
          <w:b w:val="0"/>
          <w:szCs w:val="25"/>
          <w:u w:val="single"/>
        </w:rPr>
        <w:t>TEKNİK ŞARTNAMESİ</w:t>
      </w:r>
    </w:p>
    <w:p w:rsidR="002E0885" w:rsidRDefault="002E0885" w:rsidP="002E0885">
      <w:pPr>
        <w:jc w:val="both"/>
        <w:rPr>
          <w:sz w:val="25"/>
          <w:szCs w:val="25"/>
        </w:rPr>
      </w:pPr>
    </w:p>
    <w:p w:rsidR="002E0885" w:rsidRPr="000F570D" w:rsidRDefault="002E0885" w:rsidP="002E0885">
      <w:pPr>
        <w:jc w:val="both"/>
        <w:rPr>
          <w:sz w:val="25"/>
          <w:szCs w:val="25"/>
        </w:rPr>
      </w:pP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 xml:space="preserve">Alınacak olan </w:t>
      </w:r>
      <w:proofErr w:type="gramStart"/>
      <w:r w:rsidRPr="000F570D">
        <w:rPr>
          <w:sz w:val="25"/>
          <w:szCs w:val="25"/>
        </w:rPr>
        <w:t>likit</w:t>
      </w:r>
      <w:proofErr w:type="gramEnd"/>
      <w:r w:rsidRPr="000F570D">
        <w:rPr>
          <w:sz w:val="25"/>
          <w:szCs w:val="25"/>
        </w:rPr>
        <w:t xml:space="preserve"> gazların tüpleri için depozite verilmeyecektir.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Takılacak olan tüplerin teslimatında yapılacak her türlü onarım, parça değişikliği veya tesisat değişikliği ilgili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 xml:space="preserve">Takılacak olan tüplerin nevi tesisat uymadığı </w:t>
      </w:r>
      <w:proofErr w:type="gramStart"/>
      <w:r w:rsidRPr="000F570D">
        <w:rPr>
          <w:sz w:val="25"/>
          <w:szCs w:val="25"/>
        </w:rPr>
        <w:t>taktirde</w:t>
      </w:r>
      <w:proofErr w:type="gramEnd"/>
      <w:r w:rsidRPr="000F570D">
        <w:rPr>
          <w:sz w:val="25"/>
          <w:szCs w:val="25"/>
        </w:rPr>
        <w:t xml:space="preserve"> ilgili firma ile sözleşme imzasının müteakip üç gün içinde gereken değişikliği yapacaktır. Yapılan değişiklik masrafı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Takılacak tüplerin teknik kontrolü yapılmış mühürlü olacaktır ve yerine firma yetkili elemanlarınca monte edilecektir.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Dolu ve boş tüplerin nakliyesi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Tüplerin hatalı montesinden veya tesisatın hatalı değişikliğinde onarımdan doğacak her türlü hasar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Bayram, hafta sonu tatil günlerinde tüp istendiğinde üç saat içinde istenilen miktar kadar tüp tesisata monte edilecektir.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Boyasız olan tüpler, boyalı ve tem</w:t>
      </w:r>
      <w:r w:rsidR="009A1511">
        <w:rPr>
          <w:sz w:val="25"/>
          <w:szCs w:val="25"/>
        </w:rPr>
        <w:t>iz teslim edilecektir. Tüpler 45</w:t>
      </w:r>
      <w:r w:rsidRPr="000F570D">
        <w:rPr>
          <w:sz w:val="25"/>
          <w:szCs w:val="25"/>
        </w:rPr>
        <w:t xml:space="preserve"> kg</w:t>
      </w:r>
      <w:r w:rsidR="009E2BD6">
        <w:rPr>
          <w:sz w:val="25"/>
          <w:szCs w:val="25"/>
        </w:rPr>
        <w:t>’</w:t>
      </w:r>
      <w:r w:rsidRPr="000F570D">
        <w:rPr>
          <w:sz w:val="25"/>
          <w:szCs w:val="25"/>
        </w:rPr>
        <w:t xml:space="preserve"> </w:t>
      </w:r>
      <w:proofErr w:type="spellStart"/>
      <w:r w:rsidRPr="000F570D">
        <w:rPr>
          <w:sz w:val="25"/>
          <w:szCs w:val="25"/>
        </w:rPr>
        <w:t>lik</w:t>
      </w:r>
      <w:proofErr w:type="spellEnd"/>
      <w:r w:rsidRPr="000F570D">
        <w:rPr>
          <w:sz w:val="25"/>
          <w:szCs w:val="25"/>
        </w:rPr>
        <w:t xml:space="preserve"> olacaktır.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 xml:space="preserve">Muayene komisyonu tarafından muayenesi </w:t>
      </w:r>
      <w:r w:rsidR="0007636A" w:rsidRPr="000F570D">
        <w:rPr>
          <w:sz w:val="25"/>
          <w:szCs w:val="25"/>
        </w:rPr>
        <w:t xml:space="preserve">yapılan </w:t>
      </w:r>
      <w:proofErr w:type="gramStart"/>
      <w:r w:rsidR="0007636A" w:rsidRPr="000F570D">
        <w:rPr>
          <w:sz w:val="25"/>
          <w:szCs w:val="25"/>
        </w:rPr>
        <w:t>likit</w:t>
      </w:r>
      <w:proofErr w:type="gramEnd"/>
      <w:r w:rsidRPr="000F570D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LPG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 xml:space="preserve">) tüpler kusurlu olması </w:t>
      </w:r>
      <w:r w:rsidR="0007636A" w:rsidRPr="000F570D">
        <w:rPr>
          <w:sz w:val="25"/>
          <w:szCs w:val="25"/>
        </w:rPr>
        <w:t>durumunda 3</w:t>
      </w:r>
      <w:r w:rsidRPr="000F570D">
        <w:rPr>
          <w:sz w:val="25"/>
          <w:szCs w:val="25"/>
        </w:rPr>
        <w:t xml:space="preserve"> saat içersinde yenisi ile değiştirilecek.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 xml:space="preserve">Muayene için hastanedeki tartı aletlerinin </w:t>
      </w:r>
      <w:r w:rsidR="009A1511" w:rsidRPr="000F570D">
        <w:rPr>
          <w:sz w:val="25"/>
          <w:szCs w:val="25"/>
        </w:rPr>
        <w:t>doğruluğu firmaca şimdiden</w:t>
      </w:r>
      <w:r w:rsidRPr="000F570D">
        <w:rPr>
          <w:sz w:val="25"/>
          <w:szCs w:val="25"/>
        </w:rPr>
        <w:t xml:space="preserve"> kabul edilecektir.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Mal teslimleri görevli personelin refakatinde (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iaşe ambar ve depo memuru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) yapılacaktır.</w:t>
      </w:r>
    </w:p>
    <w:p w:rsidR="004915CD" w:rsidRDefault="004915CD"/>
    <w:p w:rsidR="009E2BD6" w:rsidRDefault="009E2BD6"/>
    <w:p w:rsidR="009E2BD6" w:rsidRDefault="009E2BD6"/>
    <w:p w:rsidR="009E2BD6" w:rsidRDefault="009E2BD6"/>
    <w:p w:rsidR="009E2BD6" w:rsidRDefault="009E2BD6">
      <w:r>
        <w:t xml:space="preserve">   Nurettin ENGİN                               Hatice DOĞAN                Fuat ÇEKİM                        </w:t>
      </w:r>
    </w:p>
    <w:p w:rsidR="009A1511" w:rsidRDefault="009E2BD6">
      <w:r>
        <w:t xml:space="preserve">İhale Komisyon Başkanı                            Üye                                     </w:t>
      </w:r>
      <w:proofErr w:type="spellStart"/>
      <w:r>
        <w:t>Üye</w:t>
      </w:r>
      <w:proofErr w:type="spellEnd"/>
    </w:p>
    <w:p w:rsidR="0007636A" w:rsidRDefault="0007636A"/>
    <w:p w:rsidR="0007636A" w:rsidRDefault="0007636A"/>
    <w:sectPr w:rsidR="0007636A" w:rsidSect="0049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7F95"/>
    <w:multiLevelType w:val="hybridMultilevel"/>
    <w:tmpl w:val="01C89C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0851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2E0885"/>
    <w:rsid w:val="0007636A"/>
    <w:rsid w:val="001834AD"/>
    <w:rsid w:val="002E0885"/>
    <w:rsid w:val="004915CD"/>
    <w:rsid w:val="009A1511"/>
    <w:rsid w:val="009E2BD6"/>
    <w:rsid w:val="00E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885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Pc</cp:lastModifiedBy>
  <cp:revision>4</cp:revision>
  <dcterms:created xsi:type="dcterms:W3CDTF">2016-04-20T08:32:00Z</dcterms:created>
  <dcterms:modified xsi:type="dcterms:W3CDTF">2016-04-20T08:36:00Z</dcterms:modified>
</cp:coreProperties>
</file>