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A3" w:rsidRPr="001A4BFB" w:rsidRDefault="00E626A3" w:rsidP="00722BD8">
      <w:pPr>
        <w:spacing w:after="0"/>
        <w:jc w:val="center"/>
        <w:rPr>
          <w:rFonts w:ascii="Times New Roman" w:hAnsi="Times New Roman"/>
          <w:b/>
          <w:sz w:val="24"/>
          <w:szCs w:val="24"/>
        </w:rPr>
      </w:pPr>
      <w:r w:rsidRPr="001A4BFB">
        <w:rPr>
          <w:rFonts w:ascii="Times New Roman" w:hAnsi="Times New Roman"/>
          <w:b/>
          <w:sz w:val="24"/>
          <w:szCs w:val="24"/>
        </w:rPr>
        <w:t>T.C.</w:t>
      </w:r>
    </w:p>
    <w:p w:rsidR="00E626A3" w:rsidRPr="001A4BFB" w:rsidRDefault="00736734" w:rsidP="00722BD8">
      <w:pPr>
        <w:spacing w:after="0"/>
        <w:jc w:val="center"/>
        <w:rPr>
          <w:rFonts w:ascii="Times New Roman" w:hAnsi="Times New Roman"/>
          <w:b/>
          <w:sz w:val="24"/>
          <w:szCs w:val="24"/>
        </w:rPr>
      </w:pPr>
      <w:r w:rsidRPr="001A4BFB">
        <w:rPr>
          <w:rFonts w:ascii="Times New Roman" w:hAnsi="Times New Roman"/>
          <w:b/>
          <w:sz w:val="24"/>
          <w:szCs w:val="24"/>
        </w:rPr>
        <w:t>AĞRI</w:t>
      </w:r>
      <w:r w:rsidR="00E626A3" w:rsidRPr="001A4BFB">
        <w:rPr>
          <w:rFonts w:ascii="Times New Roman" w:hAnsi="Times New Roman"/>
          <w:b/>
          <w:sz w:val="24"/>
          <w:szCs w:val="24"/>
        </w:rPr>
        <w:t xml:space="preserve"> VALİLİĞİ</w:t>
      </w:r>
    </w:p>
    <w:p w:rsidR="00E626A3" w:rsidRPr="001A4BFB" w:rsidRDefault="00757ED0" w:rsidP="00722BD8">
      <w:pPr>
        <w:spacing w:after="0"/>
        <w:jc w:val="center"/>
        <w:rPr>
          <w:rFonts w:ascii="Times New Roman" w:hAnsi="Times New Roman"/>
          <w:b/>
          <w:sz w:val="24"/>
          <w:szCs w:val="24"/>
        </w:rPr>
      </w:pPr>
      <w:r w:rsidRPr="001A4BFB">
        <w:rPr>
          <w:rFonts w:ascii="Times New Roman" w:hAnsi="Times New Roman"/>
          <w:b/>
          <w:sz w:val="24"/>
          <w:szCs w:val="24"/>
        </w:rPr>
        <w:t>İL EMNİYET MÜDÜRLÜĞÜ</w:t>
      </w:r>
    </w:p>
    <w:p w:rsidR="00E626A3" w:rsidRPr="001A4BFB" w:rsidRDefault="00E626A3" w:rsidP="00722BD8">
      <w:pPr>
        <w:spacing w:after="0"/>
        <w:jc w:val="center"/>
        <w:rPr>
          <w:rFonts w:ascii="Times New Roman" w:hAnsi="Times New Roman"/>
          <w:noProof/>
          <w:sz w:val="24"/>
          <w:szCs w:val="24"/>
        </w:rPr>
      </w:pPr>
    </w:p>
    <w:p w:rsidR="00E626A3" w:rsidRPr="001A4BFB" w:rsidRDefault="00563B33" w:rsidP="00722BD8">
      <w:pPr>
        <w:spacing w:after="0"/>
        <w:jc w:val="center"/>
        <w:rPr>
          <w:rFonts w:ascii="Times New Roman" w:hAnsi="Times New Roman"/>
          <w:noProof/>
          <w:sz w:val="24"/>
          <w:szCs w:val="24"/>
        </w:rPr>
      </w:pPr>
      <w:r w:rsidRPr="001A4BFB">
        <w:rPr>
          <w:rFonts w:ascii="Times New Roman" w:hAnsi="Times New Roman"/>
          <w:noProof/>
          <w:sz w:val="24"/>
          <w:szCs w:val="24"/>
        </w:rPr>
        <w:drawing>
          <wp:inline distT="0" distB="0" distL="0" distR="0">
            <wp:extent cx="1524000" cy="1524000"/>
            <wp:effectExtent l="0" t="0" r="0" b="0"/>
            <wp:docPr id="1" name="Resim 1" descr="Ağrı Emniyet Müdürlüğ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ğrı Emniyet Müdürlüğü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E626A3" w:rsidRPr="001A4BFB" w:rsidRDefault="00E626A3" w:rsidP="00722BD8">
      <w:pPr>
        <w:spacing w:after="0"/>
        <w:jc w:val="center"/>
        <w:rPr>
          <w:rFonts w:ascii="Times New Roman" w:hAnsi="Times New Roman"/>
          <w:sz w:val="24"/>
          <w:szCs w:val="24"/>
        </w:rPr>
      </w:pPr>
    </w:p>
    <w:p w:rsidR="00E626A3" w:rsidRPr="001A4BFB" w:rsidRDefault="00736734" w:rsidP="004C1205">
      <w:pPr>
        <w:spacing w:after="0"/>
        <w:jc w:val="center"/>
        <w:rPr>
          <w:rFonts w:ascii="Times New Roman" w:hAnsi="Times New Roman"/>
          <w:b/>
          <w:sz w:val="24"/>
          <w:szCs w:val="24"/>
        </w:rPr>
      </w:pPr>
      <w:r w:rsidRPr="001A4BFB">
        <w:rPr>
          <w:rFonts w:ascii="Times New Roman" w:hAnsi="Times New Roman"/>
          <w:b/>
          <w:sz w:val="24"/>
          <w:szCs w:val="24"/>
        </w:rPr>
        <w:t>AĞRI</w:t>
      </w:r>
      <w:r w:rsidR="00E626A3" w:rsidRPr="001A4BFB">
        <w:rPr>
          <w:rFonts w:ascii="Times New Roman" w:hAnsi="Times New Roman"/>
          <w:b/>
          <w:sz w:val="24"/>
          <w:szCs w:val="24"/>
        </w:rPr>
        <w:t xml:space="preserve"> EMNİYET MÜDÜRLÜĞÜ TOPLUM DESTEKLİ POLİSLİK </w:t>
      </w:r>
      <w:r w:rsidRPr="001A4BFB">
        <w:rPr>
          <w:rFonts w:ascii="Times New Roman" w:hAnsi="Times New Roman"/>
          <w:b/>
          <w:sz w:val="24"/>
          <w:szCs w:val="24"/>
        </w:rPr>
        <w:t xml:space="preserve">ŞUBE </w:t>
      </w:r>
      <w:r w:rsidR="007D1836" w:rsidRPr="001A4BFB">
        <w:rPr>
          <w:rFonts w:ascii="Times New Roman" w:hAnsi="Times New Roman"/>
          <w:b/>
          <w:sz w:val="24"/>
          <w:szCs w:val="24"/>
        </w:rPr>
        <w:t xml:space="preserve">MÜDÜRLÜĞÜ </w:t>
      </w:r>
      <w:r w:rsidR="00E626A3" w:rsidRPr="001A4BFB">
        <w:rPr>
          <w:rFonts w:ascii="Times New Roman" w:hAnsi="Times New Roman"/>
          <w:b/>
          <w:sz w:val="24"/>
          <w:szCs w:val="24"/>
        </w:rPr>
        <w:t xml:space="preserve">ÇOGEP PROJESİ KAPSAMINDA </w:t>
      </w:r>
      <w:r w:rsidRPr="001A4BFB">
        <w:rPr>
          <w:rFonts w:ascii="Times New Roman" w:hAnsi="Times New Roman"/>
          <w:b/>
          <w:sz w:val="24"/>
          <w:szCs w:val="24"/>
        </w:rPr>
        <w:t>DESTEK ALMAYA HAK KAZANAN “AĞRI’NIN YARINLARI EMNİYETTE</w:t>
      </w:r>
      <w:r w:rsidR="007D1836" w:rsidRPr="001A4BFB">
        <w:rPr>
          <w:rFonts w:ascii="Times New Roman" w:hAnsi="Times New Roman"/>
          <w:b/>
          <w:sz w:val="24"/>
          <w:szCs w:val="24"/>
        </w:rPr>
        <w:t>-2016</w:t>
      </w:r>
      <w:r w:rsidRPr="001A4BFB">
        <w:rPr>
          <w:rFonts w:ascii="Times New Roman" w:hAnsi="Times New Roman"/>
          <w:b/>
          <w:sz w:val="24"/>
          <w:szCs w:val="24"/>
        </w:rPr>
        <w:t xml:space="preserve">” </w:t>
      </w:r>
      <w:r w:rsidR="004C1205">
        <w:rPr>
          <w:rFonts w:ascii="Times New Roman" w:hAnsi="Times New Roman"/>
          <w:b/>
          <w:sz w:val="24"/>
          <w:szCs w:val="24"/>
        </w:rPr>
        <w:t>İSİMLİ PROJE</w:t>
      </w:r>
      <w:r w:rsidRPr="001A4BFB">
        <w:rPr>
          <w:rFonts w:ascii="Times New Roman" w:hAnsi="Times New Roman"/>
          <w:b/>
          <w:sz w:val="24"/>
          <w:szCs w:val="24"/>
        </w:rPr>
        <w:t xml:space="preserve"> KAPSAMINDA</w:t>
      </w:r>
      <w:r w:rsidR="00AF4DF9" w:rsidRPr="001A4BFB">
        <w:rPr>
          <w:rFonts w:ascii="Times New Roman" w:hAnsi="Times New Roman"/>
          <w:b/>
          <w:sz w:val="24"/>
          <w:szCs w:val="24"/>
        </w:rPr>
        <w:t xml:space="preserve"> YAPILCAK </w:t>
      </w:r>
      <w:proofErr w:type="gramStart"/>
      <w:r w:rsidR="00AF4DF9" w:rsidRPr="001A4BFB">
        <w:rPr>
          <w:rFonts w:ascii="Times New Roman" w:hAnsi="Times New Roman"/>
          <w:b/>
          <w:sz w:val="24"/>
          <w:szCs w:val="24"/>
        </w:rPr>
        <w:t xml:space="preserve">OLAN </w:t>
      </w:r>
      <w:r w:rsidR="00ED466D" w:rsidRPr="001A4BFB">
        <w:rPr>
          <w:rFonts w:ascii="Times New Roman" w:hAnsi="Times New Roman"/>
          <w:b/>
          <w:sz w:val="24"/>
          <w:szCs w:val="24"/>
        </w:rPr>
        <w:t xml:space="preserve"> </w:t>
      </w:r>
      <w:r w:rsidR="00AF4DF9" w:rsidRPr="001A4BFB">
        <w:rPr>
          <w:rFonts w:ascii="Times New Roman" w:hAnsi="Times New Roman"/>
          <w:b/>
          <w:sz w:val="24"/>
          <w:szCs w:val="24"/>
        </w:rPr>
        <w:t>KARADENİZ</w:t>
      </w:r>
      <w:proofErr w:type="gramEnd"/>
      <w:r w:rsidR="00AF4DF9" w:rsidRPr="001A4BFB">
        <w:rPr>
          <w:rFonts w:ascii="Times New Roman" w:hAnsi="Times New Roman"/>
          <w:b/>
          <w:sz w:val="24"/>
          <w:szCs w:val="24"/>
        </w:rPr>
        <w:t xml:space="preserve"> KÜLTÜR GEZİSİ</w:t>
      </w:r>
      <w:r w:rsidR="007D1836" w:rsidRPr="001A4BFB">
        <w:rPr>
          <w:rFonts w:ascii="Times New Roman" w:hAnsi="Times New Roman"/>
          <w:b/>
          <w:sz w:val="24"/>
          <w:szCs w:val="24"/>
        </w:rPr>
        <w:t xml:space="preserve"> </w:t>
      </w:r>
      <w:r w:rsidR="00E626A3" w:rsidRPr="001A4BFB">
        <w:rPr>
          <w:rFonts w:ascii="Times New Roman" w:hAnsi="Times New Roman"/>
          <w:b/>
          <w:sz w:val="24"/>
          <w:szCs w:val="24"/>
        </w:rPr>
        <w:t>TEKNİK ŞARTNAMESİ</w:t>
      </w:r>
    </w:p>
    <w:p w:rsidR="00E626A3" w:rsidRPr="001A4BFB" w:rsidRDefault="00E626A3" w:rsidP="00722BD8">
      <w:pPr>
        <w:spacing w:after="0"/>
        <w:rPr>
          <w:rFonts w:ascii="Times New Roman" w:hAnsi="Times New Roman"/>
          <w:sz w:val="24"/>
          <w:szCs w:val="24"/>
        </w:rPr>
      </w:pPr>
    </w:p>
    <w:p w:rsidR="00E626A3" w:rsidRPr="001A4BFB" w:rsidRDefault="00E626A3" w:rsidP="00722BD8">
      <w:pPr>
        <w:spacing w:after="0"/>
        <w:rPr>
          <w:rFonts w:ascii="Times New Roman" w:hAnsi="Times New Roman"/>
          <w:sz w:val="24"/>
          <w:szCs w:val="24"/>
        </w:rPr>
      </w:pPr>
    </w:p>
    <w:p w:rsidR="00E626A3" w:rsidRPr="001A4BFB" w:rsidRDefault="00E626A3" w:rsidP="00722BD8">
      <w:pPr>
        <w:spacing w:after="0"/>
        <w:rPr>
          <w:rFonts w:ascii="Times New Roman" w:hAnsi="Times New Roman"/>
          <w:sz w:val="24"/>
          <w:szCs w:val="24"/>
        </w:rPr>
      </w:pPr>
      <w:r w:rsidRPr="001A4BFB">
        <w:rPr>
          <w:rFonts w:ascii="Times New Roman" w:hAnsi="Times New Roman"/>
          <w:sz w:val="24"/>
          <w:szCs w:val="24"/>
        </w:rPr>
        <w:t>ŞARTNAME NO</w:t>
      </w:r>
      <w:r w:rsidRPr="001A4BFB">
        <w:rPr>
          <w:rFonts w:ascii="Times New Roman" w:hAnsi="Times New Roman"/>
          <w:sz w:val="24"/>
          <w:szCs w:val="24"/>
        </w:rPr>
        <w:tab/>
        <w:t xml:space="preserve">: </w:t>
      </w:r>
      <w:r w:rsidRPr="001A4BFB">
        <w:rPr>
          <w:rFonts w:ascii="Times New Roman" w:hAnsi="Times New Roman"/>
          <w:b/>
          <w:sz w:val="24"/>
          <w:szCs w:val="24"/>
        </w:rPr>
        <w:t xml:space="preserve">Toplum Destekli Polislik Şube Müdürlüğü </w:t>
      </w:r>
      <w:r w:rsidRPr="001A4BFB">
        <w:rPr>
          <w:rFonts w:ascii="Times New Roman" w:hAnsi="Times New Roman"/>
          <w:sz w:val="24"/>
          <w:szCs w:val="24"/>
        </w:rPr>
        <w:t xml:space="preserve">                                                </w:t>
      </w:r>
    </w:p>
    <w:p w:rsidR="00E626A3" w:rsidRPr="001A4BFB" w:rsidRDefault="00E626A3" w:rsidP="00722BD8">
      <w:pPr>
        <w:spacing w:after="0"/>
        <w:rPr>
          <w:rFonts w:ascii="Times New Roman" w:hAnsi="Times New Roman"/>
          <w:sz w:val="24"/>
          <w:szCs w:val="24"/>
        </w:rPr>
      </w:pPr>
      <w:r w:rsidRPr="001A4BFB">
        <w:rPr>
          <w:rFonts w:ascii="Times New Roman" w:hAnsi="Times New Roman"/>
          <w:sz w:val="24"/>
          <w:szCs w:val="24"/>
        </w:rPr>
        <w:t>AİT OLDUĞU YIL</w:t>
      </w:r>
      <w:r w:rsidRPr="001A4BFB">
        <w:rPr>
          <w:rFonts w:ascii="Times New Roman" w:hAnsi="Times New Roman"/>
          <w:sz w:val="24"/>
          <w:szCs w:val="24"/>
        </w:rPr>
        <w:tab/>
        <w:t xml:space="preserve">: </w:t>
      </w:r>
      <w:r w:rsidRPr="001A4BFB">
        <w:rPr>
          <w:rFonts w:ascii="Times New Roman" w:hAnsi="Times New Roman"/>
          <w:b/>
          <w:sz w:val="24"/>
          <w:szCs w:val="24"/>
        </w:rPr>
        <w:t>201</w:t>
      </w:r>
      <w:r w:rsidR="0077198F" w:rsidRPr="001A4BFB">
        <w:rPr>
          <w:rFonts w:ascii="Times New Roman" w:hAnsi="Times New Roman"/>
          <w:b/>
          <w:sz w:val="24"/>
          <w:szCs w:val="24"/>
        </w:rPr>
        <w:t>6</w:t>
      </w:r>
    </w:p>
    <w:p w:rsidR="00E626A3" w:rsidRPr="001A4BFB" w:rsidRDefault="00E626A3" w:rsidP="00722BD8">
      <w:pPr>
        <w:spacing w:after="0"/>
        <w:rPr>
          <w:rFonts w:ascii="Times New Roman" w:hAnsi="Times New Roman"/>
          <w:sz w:val="24"/>
          <w:szCs w:val="24"/>
        </w:rPr>
        <w:sectPr w:rsidR="00E626A3" w:rsidRPr="001A4BFB" w:rsidSect="000E02CA">
          <w:headerReference w:type="default" r:id="rId9"/>
          <w:footerReference w:type="default" r:id="rId10"/>
          <w:pgSz w:w="11906" w:h="16838" w:code="9"/>
          <w:pgMar w:top="1079" w:right="851" w:bottom="993" w:left="709" w:header="510" w:footer="170" w:gutter="0"/>
          <w:cols w:space="708"/>
          <w:docGrid w:linePitch="360"/>
        </w:sectPr>
      </w:pPr>
    </w:p>
    <w:p w:rsidR="00E626A3" w:rsidRPr="001A4BFB" w:rsidRDefault="00E626A3" w:rsidP="00722BD8">
      <w:pPr>
        <w:spacing w:after="0"/>
        <w:rPr>
          <w:rFonts w:ascii="Times New Roman" w:hAnsi="Times New Roman"/>
          <w:sz w:val="24"/>
          <w:szCs w:val="24"/>
        </w:rPr>
        <w:sectPr w:rsidR="00E626A3" w:rsidRPr="001A4BFB" w:rsidSect="007C5E6E">
          <w:type w:val="continuous"/>
          <w:pgSz w:w="11906" w:h="16838" w:code="9"/>
          <w:pgMar w:top="567" w:right="851" w:bottom="993" w:left="709" w:header="709" w:footer="170" w:gutter="0"/>
          <w:cols w:num="2" w:space="708"/>
          <w:docGrid w:linePitch="360"/>
        </w:sectPr>
      </w:pPr>
    </w:p>
    <w:p w:rsidR="00E626A3" w:rsidRPr="001A4BFB" w:rsidRDefault="00E626A3" w:rsidP="00722BD8">
      <w:pPr>
        <w:spacing w:after="0"/>
        <w:jc w:val="center"/>
        <w:rPr>
          <w:rFonts w:ascii="Times New Roman" w:hAnsi="Times New Roman"/>
          <w:b/>
          <w:sz w:val="24"/>
          <w:szCs w:val="24"/>
        </w:rPr>
      </w:pPr>
      <w:r w:rsidRPr="001A4BFB">
        <w:rPr>
          <w:rFonts w:ascii="Times New Roman" w:hAnsi="Times New Roman"/>
          <w:b/>
          <w:sz w:val="24"/>
          <w:szCs w:val="24"/>
        </w:rPr>
        <w:lastRenderedPageBreak/>
        <w:t>İÇİNDEKİLER</w:t>
      </w:r>
    </w:p>
    <w:p w:rsidR="00E626A3" w:rsidRPr="001A4BFB" w:rsidRDefault="00E626A3" w:rsidP="00722BD8">
      <w:pPr>
        <w:spacing w:after="0"/>
        <w:jc w:val="center"/>
        <w:rPr>
          <w:rFonts w:ascii="Times New Roman" w:hAnsi="Times New Roman"/>
          <w:b/>
          <w:sz w:val="24"/>
          <w:szCs w:val="24"/>
        </w:rPr>
      </w:pPr>
    </w:p>
    <w:tbl>
      <w:tblPr>
        <w:tblW w:w="0" w:type="auto"/>
        <w:tblInd w:w="108" w:type="dxa"/>
        <w:tblLook w:val="00A0"/>
      </w:tblPr>
      <w:tblGrid>
        <w:gridCol w:w="10378"/>
      </w:tblGrid>
      <w:tr w:rsidR="00DC58E3" w:rsidRPr="001A4BFB" w:rsidTr="007C5E6E">
        <w:tc>
          <w:tcPr>
            <w:tcW w:w="10378" w:type="dxa"/>
          </w:tcPr>
          <w:p w:rsidR="00E626A3" w:rsidRPr="001A4BFB" w:rsidRDefault="00E626A3" w:rsidP="00722BD8">
            <w:pPr>
              <w:spacing w:after="0" w:line="240" w:lineRule="auto"/>
              <w:jc w:val="both"/>
              <w:rPr>
                <w:rFonts w:ascii="Times New Roman" w:hAnsi="Times New Roman"/>
                <w:sz w:val="24"/>
                <w:szCs w:val="24"/>
              </w:rPr>
            </w:pPr>
            <w:r w:rsidRPr="001A4BFB">
              <w:rPr>
                <w:rFonts w:ascii="Times New Roman" w:hAnsi="Times New Roman"/>
                <w:b/>
                <w:sz w:val="24"/>
                <w:szCs w:val="24"/>
              </w:rPr>
              <w:t>1.</w:t>
            </w:r>
            <w:r w:rsidRPr="001A4BFB">
              <w:rPr>
                <w:rFonts w:ascii="Times New Roman" w:hAnsi="Times New Roman"/>
                <w:sz w:val="24"/>
                <w:szCs w:val="24"/>
              </w:rPr>
              <w:t xml:space="preserve"> KONU</w:t>
            </w:r>
          </w:p>
          <w:p w:rsidR="00E626A3" w:rsidRPr="001A4BFB" w:rsidRDefault="00E626A3" w:rsidP="00722BD8">
            <w:pPr>
              <w:spacing w:after="0" w:line="240" w:lineRule="auto"/>
              <w:jc w:val="both"/>
              <w:rPr>
                <w:rFonts w:ascii="Times New Roman" w:hAnsi="Times New Roman"/>
                <w:sz w:val="24"/>
                <w:szCs w:val="24"/>
              </w:rPr>
            </w:pPr>
            <w:r w:rsidRPr="001A4BFB">
              <w:rPr>
                <w:rFonts w:ascii="Times New Roman" w:hAnsi="Times New Roman"/>
                <w:b/>
                <w:sz w:val="24"/>
                <w:szCs w:val="24"/>
              </w:rPr>
              <w:t>2.</w:t>
            </w:r>
            <w:r w:rsidRPr="001A4BFB">
              <w:rPr>
                <w:rFonts w:ascii="Times New Roman" w:hAnsi="Times New Roman"/>
                <w:sz w:val="24"/>
                <w:szCs w:val="24"/>
              </w:rPr>
              <w:t xml:space="preserve"> GENEL HUSUSLAR</w:t>
            </w:r>
          </w:p>
          <w:p w:rsidR="00E626A3" w:rsidRPr="001A4BFB" w:rsidRDefault="00E626A3" w:rsidP="00722BD8">
            <w:pPr>
              <w:spacing w:after="0" w:line="240" w:lineRule="auto"/>
              <w:jc w:val="both"/>
              <w:rPr>
                <w:rFonts w:ascii="Times New Roman" w:hAnsi="Times New Roman"/>
                <w:sz w:val="24"/>
                <w:szCs w:val="24"/>
              </w:rPr>
            </w:pPr>
            <w:r w:rsidRPr="001A4BFB">
              <w:rPr>
                <w:rFonts w:ascii="Times New Roman" w:hAnsi="Times New Roman"/>
                <w:b/>
                <w:sz w:val="24"/>
                <w:szCs w:val="24"/>
              </w:rPr>
              <w:t>3.</w:t>
            </w:r>
            <w:r w:rsidRPr="001A4BFB">
              <w:rPr>
                <w:rFonts w:ascii="Times New Roman" w:hAnsi="Times New Roman"/>
                <w:sz w:val="24"/>
                <w:szCs w:val="24"/>
              </w:rPr>
              <w:t xml:space="preserve"> İSTEK VE ÖZELLİKLER</w:t>
            </w:r>
          </w:p>
          <w:p w:rsidR="00F34B6A" w:rsidRPr="001A4BFB" w:rsidRDefault="00F34B6A" w:rsidP="00722BD8">
            <w:pPr>
              <w:spacing w:after="0" w:line="240" w:lineRule="auto"/>
              <w:jc w:val="both"/>
              <w:rPr>
                <w:rFonts w:ascii="Times New Roman" w:hAnsi="Times New Roman"/>
                <w:b/>
                <w:sz w:val="24"/>
                <w:szCs w:val="24"/>
              </w:rPr>
            </w:pPr>
            <w:r w:rsidRPr="001A4BFB">
              <w:rPr>
                <w:rFonts w:ascii="Times New Roman" w:hAnsi="Times New Roman"/>
                <w:b/>
                <w:sz w:val="24"/>
                <w:szCs w:val="24"/>
              </w:rPr>
              <w:t xml:space="preserve">4. </w:t>
            </w:r>
            <w:r w:rsidRPr="001A4BFB">
              <w:rPr>
                <w:rFonts w:ascii="Times New Roman" w:hAnsi="Times New Roman"/>
                <w:sz w:val="24"/>
                <w:szCs w:val="24"/>
              </w:rPr>
              <w:t>DENETİM</w:t>
            </w:r>
          </w:p>
          <w:p w:rsidR="00E626A3" w:rsidRPr="001A4BFB" w:rsidRDefault="00F34B6A" w:rsidP="00722BD8">
            <w:pPr>
              <w:spacing w:after="0" w:line="240" w:lineRule="auto"/>
              <w:jc w:val="both"/>
              <w:rPr>
                <w:rFonts w:ascii="Times New Roman" w:hAnsi="Times New Roman"/>
                <w:sz w:val="24"/>
                <w:szCs w:val="24"/>
              </w:rPr>
            </w:pPr>
            <w:r w:rsidRPr="001A4BFB">
              <w:rPr>
                <w:rFonts w:ascii="Times New Roman" w:hAnsi="Times New Roman"/>
                <w:b/>
                <w:sz w:val="24"/>
                <w:szCs w:val="24"/>
              </w:rPr>
              <w:t>5</w:t>
            </w:r>
            <w:r w:rsidR="00E626A3" w:rsidRPr="001A4BFB">
              <w:rPr>
                <w:rFonts w:ascii="Times New Roman" w:hAnsi="Times New Roman"/>
                <w:b/>
                <w:sz w:val="24"/>
                <w:szCs w:val="24"/>
              </w:rPr>
              <w:t>.</w:t>
            </w:r>
            <w:r w:rsidR="00E626A3" w:rsidRPr="001A4BFB">
              <w:rPr>
                <w:rFonts w:ascii="Times New Roman" w:hAnsi="Times New Roman"/>
                <w:sz w:val="24"/>
                <w:szCs w:val="24"/>
              </w:rPr>
              <w:t xml:space="preserve"> DİĞER HUSUSLAR</w:t>
            </w:r>
          </w:p>
          <w:p w:rsidR="00E626A3" w:rsidRPr="001A4BFB" w:rsidRDefault="00D138A8" w:rsidP="00CC2ED6">
            <w:pPr>
              <w:spacing w:after="0" w:line="240" w:lineRule="auto"/>
              <w:jc w:val="both"/>
              <w:rPr>
                <w:rFonts w:ascii="Times New Roman" w:hAnsi="Times New Roman"/>
                <w:b/>
                <w:sz w:val="24"/>
                <w:szCs w:val="24"/>
              </w:rPr>
            </w:pPr>
            <w:r w:rsidRPr="001A4BFB">
              <w:rPr>
                <w:rFonts w:ascii="Times New Roman" w:hAnsi="Times New Roman"/>
                <w:b/>
                <w:sz w:val="24"/>
                <w:szCs w:val="24"/>
              </w:rPr>
              <w:t xml:space="preserve">6. </w:t>
            </w:r>
            <w:r w:rsidRPr="001A4BFB">
              <w:rPr>
                <w:rFonts w:ascii="Times New Roman" w:hAnsi="Times New Roman"/>
                <w:sz w:val="24"/>
                <w:szCs w:val="24"/>
              </w:rPr>
              <w:t>CEZA VE KESİNTİLER</w:t>
            </w:r>
          </w:p>
        </w:tc>
      </w:tr>
    </w:tbl>
    <w:p w:rsidR="00E626A3" w:rsidRPr="001A4BFB" w:rsidRDefault="00E626A3" w:rsidP="00722BD8">
      <w:pPr>
        <w:spacing w:after="0"/>
        <w:jc w:val="center"/>
        <w:rPr>
          <w:rFonts w:ascii="Times New Roman" w:hAnsi="Times New Roman"/>
          <w:sz w:val="24"/>
          <w:szCs w:val="24"/>
        </w:rPr>
      </w:pPr>
    </w:p>
    <w:tbl>
      <w:tblPr>
        <w:tblW w:w="10383" w:type="dxa"/>
        <w:tblInd w:w="108" w:type="dxa"/>
        <w:tblLook w:val="00A0"/>
      </w:tblPr>
      <w:tblGrid>
        <w:gridCol w:w="1160"/>
        <w:gridCol w:w="1320"/>
        <w:gridCol w:w="72"/>
        <w:gridCol w:w="7831"/>
      </w:tblGrid>
      <w:tr w:rsidR="00DC58E3" w:rsidRPr="001A4BFB" w:rsidTr="00A53B6C">
        <w:tc>
          <w:tcPr>
            <w:tcW w:w="10383" w:type="dxa"/>
            <w:gridSpan w:val="4"/>
          </w:tcPr>
          <w:p w:rsidR="00E626A3" w:rsidRPr="001A4BFB" w:rsidRDefault="00E626A3" w:rsidP="00722BD8">
            <w:pPr>
              <w:spacing w:after="0" w:line="240" w:lineRule="atLeast"/>
              <w:jc w:val="both"/>
              <w:rPr>
                <w:rFonts w:ascii="Times New Roman" w:hAnsi="Times New Roman"/>
                <w:sz w:val="24"/>
                <w:szCs w:val="24"/>
              </w:rPr>
            </w:pPr>
            <w:r w:rsidRPr="001A4BFB">
              <w:rPr>
                <w:rFonts w:ascii="Times New Roman" w:hAnsi="Times New Roman"/>
                <w:b/>
                <w:sz w:val="24"/>
                <w:szCs w:val="24"/>
              </w:rPr>
              <w:t>1.</w:t>
            </w:r>
            <w:r w:rsidRPr="001A4BFB">
              <w:rPr>
                <w:rFonts w:ascii="Times New Roman" w:hAnsi="Times New Roman"/>
                <w:sz w:val="24"/>
                <w:szCs w:val="24"/>
              </w:rPr>
              <w:t xml:space="preserve"> Bu onaylı Teknik Şartname; yayım tarihinden itibaren yürürlüğe girer.</w:t>
            </w:r>
          </w:p>
        </w:tc>
      </w:tr>
      <w:tr w:rsidR="00DC58E3" w:rsidRPr="001A4BFB" w:rsidTr="00675D71">
        <w:tc>
          <w:tcPr>
            <w:tcW w:w="10383" w:type="dxa"/>
            <w:gridSpan w:val="4"/>
          </w:tcPr>
          <w:p w:rsidR="00E626A3" w:rsidRPr="001A4BFB" w:rsidRDefault="00E626A3" w:rsidP="00AF4DF9">
            <w:pPr>
              <w:spacing w:after="0" w:line="240" w:lineRule="atLeast"/>
              <w:jc w:val="both"/>
              <w:rPr>
                <w:rFonts w:ascii="Times New Roman" w:hAnsi="Times New Roman"/>
                <w:sz w:val="24"/>
                <w:szCs w:val="24"/>
              </w:rPr>
            </w:pPr>
            <w:r w:rsidRPr="001A4BFB">
              <w:rPr>
                <w:rFonts w:ascii="Times New Roman" w:hAnsi="Times New Roman"/>
                <w:b/>
                <w:sz w:val="24"/>
                <w:szCs w:val="24"/>
              </w:rPr>
              <w:t>2.</w:t>
            </w:r>
            <w:r w:rsidRPr="001A4BFB">
              <w:rPr>
                <w:rFonts w:ascii="Times New Roman" w:hAnsi="Times New Roman"/>
                <w:sz w:val="24"/>
                <w:szCs w:val="24"/>
              </w:rPr>
              <w:t xml:space="preserve"> Bu onaylı Teknik Şartnamenin yürürlükten kaldırılma tarihi </w:t>
            </w:r>
            <w:proofErr w:type="gramStart"/>
            <w:r w:rsidR="00AF4DF9" w:rsidRPr="00675D71">
              <w:rPr>
                <w:rFonts w:ascii="Times New Roman" w:hAnsi="Times New Roman"/>
                <w:sz w:val="24"/>
                <w:szCs w:val="24"/>
              </w:rPr>
              <w:t>...</w:t>
            </w:r>
            <w:r w:rsidRPr="00675D71">
              <w:rPr>
                <w:rFonts w:ascii="Times New Roman" w:hAnsi="Times New Roman"/>
                <w:sz w:val="24"/>
                <w:szCs w:val="24"/>
              </w:rPr>
              <w:t>…</w:t>
            </w:r>
            <w:proofErr w:type="gramEnd"/>
            <w:r w:rsidRPr="00675D71">
              <w:rPr>
                <w:rFonts w:ascii="Times New Roman" w:hAnsi="Times New Roman"/>
                <w:sz w:val="24"/>
                <w:szCs w:val="24"/>
              </w:rPr>
              <w:t>/…</w:t>
            </w:r>
            <w:r w:rsidR="00AF4DF9" w:rsidRPr="00675D71">
              <w:rPr>
                <w:rFonts w:ascii="Times New Roman" w:hAnsi="Times New Roman"/>
                <w:sz w:val="24"/>
                <w:szCs w:val="24"/>
              </w:rPr>
              <w:t>...</w:t>
            </w:r>
            <w:r w:rsidR="00856730" w:rsidRPr="00675D71">
              <w:rPr>
                <w:rFonts w:ascii="Times New Roman" w:hAnsi="Times New Roman"/>
                <w:sz w:val="24"/>
                <w:szCs w:val="24"/>
              </w:rPr>
              <w:t>/</w:t>
            </w:r>
            <w:r w:rsidRPr="00675D71">
              <w:rPr>
                <w:rFonts w:ascii="Times New Roman" w:hAnsi="Times New Roman"/>
                <w:sz w:val="24"/>
                <w:szCs w:val="24"/>
              </w:rPr>
              <w:t>201</w:t>
            </w:r>
            <w:r w:rsidR="0077198F" w:rsidRPr="00675D71">
              <w:rPr>
                <w:rFonts w:ascii="Times New Roman" w:hAnsi="Times New Roman"/>
                <w:sz w:val="24"/>
                <w:szCs w:val="24"/>
              </w:rPr>
              <w:t>6</w:t>
            </w:r>
            <w:r w:rsidR="00675D71">
              <w:rPr>
                <w:rFonts w:ascii="Times New Roman" w:hAnsi="Times New Roman"/>
                <w:sz w:val="24"/>
                <w:szCs w:val="24"/>
              </w:rPr>
              <w:t xml:space="preserve">   </w:t>
            </w:r>
          </w:p>
        </w:tc>
      </w:tr>
      <w:tr w:rsidR="00DC58E3" w:rsidRPr="001A4BFB" w:rsidTr="00A53B6C">
        <w:tc>
          <w:tcPr>
            <w:tcW w:w="10383" w:type="dxa"/>
            <w:gridSpan w:val="4"/>
          </w:tcPr>
          <w:p w:rsidR="00E626A3" w:rsidRPr="001A4BFB" w:rsidRDefault="00E626A3" w:rsidP="00722BD8">
            <w:pPr>
              <w:spacing w:after="0" w:line="240" w:lineRule="auto"/>
              <w:jc w:val="both"/>
              <w:rPr>
                <w:rFonts w:ascii="Times New Roman" w:hAnsi="Times New Roman"/>
                <w:sz w:val="24"/>
                <w:szCs w:val="24"/>
              </w:rPr>
            </w:pPr>
            <w:r w:rsidRPr="001A4BFB">
              <w:rPr>
                <w:rFonts w:ascii="Times New Roman" w:hAnsi="Times New Roman"/>
                <w:b/>
                <w:sz w:val="24"/>
                <w:szCs w:val="24"/>
              </w:rPr>
              <w:t>3.</w:t>
            </w:r>
            <w:r w:rsidRPr="001A4BFB">
              <w:rPr>
                <w:rFonts w:ascii="Times New Roman" w:hAnsi="Times New Roman"/>
                <w:sz w:val="24"/>
                <w:szCs w:val="24"/>
              </w:rPr>
              <w:t xml:space="preserve"> Bu onaylı Teknik Şartname üzerinde değişiklik yapılamaz.</w:t>
            </w:r>
          </w:p>
        </w:tc>
      </w:tr>
      <w:tr w:rsidR="00DC58E3" w:rsidRPr="001A4BFB" w:rsidTr="00A53B6C">
        <w:tc>
          <w:tcPr>
            <w:tcW w:w="10383" w:type="dxa"/>
            <w:gridSpan w:val="4"/>
          </w:tcPr>
          <w:p w:rsidR="00DC6050" w:rsidRPr="001A4BFB" w:rsidRDefault="00E626A3" w:rsidP="00AF4DF9">
            <w:pPr>
              <w:spacing w:after="0" w:line="240" w:lineRule="auto"/>
              <w:jc w:val="both"/>
              <w:rPr>
                <w:rFonts w:ascii="Times New Roman" w:hAnsi="Times New Roman"/>
                <w:b/>
                <w:sz w:val="24"/>
                <w:szCs w:val="24"/>
              </w:rPr>
            </w:pPr>
            <w:r w:rsidRPr="001A4BFB">
              <w:rPr>
                <w:rFonts w:ascii="Times New Roman" w:hAnsi="Times New Roman"/>
                <w:b/>
                <w:sz w:val="24"/>
                <w:szCs w:val="24"/>
              </w:rPr>
              <w:t>4.</w:t>
            </w:r>
            <w:r w:rsidRPr="001A4BFB">
              <w:rPr>
                <w:rFonts w:ascii="Times New Roman" w:hAnsi="Times New Roman"/>
                <w:sz w:val="24"/>
                <w:szCs w:val="24"/>
              </w:rPr>
              <w:t xml:space="preserve"> Bu onaylı Teknik Şartname, kapak dâhil toplam ekleri ile birlikte </w:t>
            </w:r>
            <w:r w:rsidR="00812C8D" w:rsidRPr="001A4BFB">
              <w:rPr>
                <w:rFonts w:ascii="Times New Roman" w:hAnsi="Times New Roman"/>
                <w:b/>
                <w:bCs/>
                <w:sz w:val="24"/>
                <w:szCs w:val="24"/>
              </w:rPr>
              <w:t>8</w:t>
            </w:r>
            <w:r w:rsidR="00ED466D" w:rsidRPr="001A4BFB">
              <w:rPr>
                <w:rFonts w:ascii="Times New Roman" w:hAnsi="Times New Roman"/>
                <w:b/>
                <w:sz w:val="24"/>
                <w:szCs w:val="24"/>
              </w:rPr>
              <w:t xml:space="preserve"> (</w:t>
            </w:r>
            <w:r w:rsidR="00812C8D" w:rsidRPr="001A4BFB">
              <w:rPr>
                <w:rFonts w:ascii="Times New Roman" w:hAnsi="Times New Roman"/>
                <w:b/>
                <w:sz w:val="24"/>
                <w:szCs w:val="24"/>
              </w:rPr>
              <w:t>seki</w:t>
            </w:r>
            <w:r w:rsidR="00AF4DF9" w:rsidRPr="001A4BFB">
              <w:rPr>
                <w:rFonts w:ascii="Times New Roman" w:hAnsi="Times New Roman"/>
                <w:b/>
                <w:sz w:val="24"/>
                <w:szCs w:val="24"/>
              </w:rPr>
              <w:t>z</w:t>
            </w:r>
            <w:r w:rsidRPr="001A4BFB">
              <w:rPr>
                <w:rFonts w:ascii="Times New Roman" w:hAnsi="Times New Roman"/>
                <w:b/>
                <w:sz w:val="24"/>
                <w:szCs w:val="24"/>
              </w:rPr>
              <w:t>)</w:t>
            </w:r>
            <w:r w:rsidRPr="001A4BFB">
              <w:rPr>
                <w:rFonts w:ascii="Times New Roman" w:hAnsi="Times New Roman"/>
                <w:sz w:val="24"/>
                <w:szCs w:val="24"/>
              </w:rPr>
              <w:t xml:space="preserve"> sayfadan ibarettir.</w:t>
            </w:r>
          </w:p>
          <w:p w:rsidR="00AF4DF9" w:rsidRPr="001A4BFB" w:rsidRDefault="00AF4DF9" w:rsidP="00AF4DF9">
            <w:pPr>
              <w:spacing w:after="0" w:line="240" w:lineRule="auto"/>
              <w:jc w:val="both"/>
              <w:rPr>
                <w:rFonts w:ascii="Times New Roman" w:hAnsi="Times New Roman"/>
                <w:b/>
                <w:sz w:val="24"/>
                <w:szCs w:val="24"/>
              </w:rPr>
            </w:pPr>
          </w:p>
        </w:tc>
      </w:tr>
      <w:tr w:rsidR="00DC58E3" w:rsidRPr="001A4BFB" w:rsidTr="00A53B6C">
        <w:tblPrEx>
          <w:tblCellMar>
            <w:left w:w="70" w:type="dxa"/>
            <w:right w:w="70" w:type="dxa"/>
          </w:tblCellMar>
        </w:tblPrEx>
        <w:trPr>
          <w:trHeight w:val="340"/>
        </w:trPr>
        <w:tc>
          <w:tcPr>
            <w:tcW w:w="1160" w:type="dxa"/>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1.</w:t>
            </w:r>
          </w:p>
        </w:tc>
        <w:tc>
          <w:tcPr>
            <w:tcW w:w="9223" w:type="dxa"/>
            <w:gridSpan w:val="3"/>
            <w:noWrap/>
            <w:vAlign w:val="center"/>
          </w:tcPr>
          <w:p w:rsidR="006A47D2" w:rsidRPr="001A4BFB" w:rsidRDefault="00E626A3" w:rsidP="00CC2ED6">
            <w:pPr>
              <w:spacing w:after="0" w:line="240" w:lineRule="auto"/>
              <w:rPr>
                <w:rFonts w:ascii="Times New Roman" w:hAnsi="Times New Roman"/>
                <w:b/>
                <w:sz w:val="24"/>
                <w:szCs w:val="24"/>
              </w:rPr>
            </w:pPr>
            <w:r w:rsidRPr="001A4BFB">
              <w:rPr>
                <w:rFonts w:ascii="Times New Roman" w:hAnsi="Times New Roman"/>
                <w:b/>
                <w:sz w:val="24"/>
                <w:szCs w:val="24"/>
              </w:rPr>
              <w:t>KONU</w:t>
            </w:r>
          </w:p>
        </w:tc>
      </w:tr>
      <w:tr w:rsidR="00DC58E3" w:rsidRPr="001A4BFB" w:rsidTr="00A53B6C">
        <w:tblPrEx>
          <w:tblCellMar>
            <w:left w:w="70" w:type="dxa"/>
            <w:right w:w="70" w:type="dxa"/>
          </w:tblCellMar>
        </w:tblPrEx>
        <w:trPr>
          <w:trHeight w:val="340"/>
        </w:trPr>
        <w:tc>
          <w:tcPr>
            <w:tcW w:w="10383" w:type="dxa"/>
            <w:gridSpan w:val="4"/>
            <w:noWrap/>
            <w:vAlign w:val="center"/>
          </w:tcPr>
          <w:p w:rsidR="00DC6050" w:rsidRPr="001A4BFB" w:rsidRDefault="00E626A3" w:rsidP="00722BD8">
            <w:pPr>
              <w:spacing w:after="0"/>
              <w:ind w:left="5"/>
              <w:jc w:val="both"/>
              <w:rPr>
                <w:rFonts w:ascii="Times New Roman" w:hAnsi="Times New Roman"/>
                <w:sz w:val="24"/>
                <w:szCs w:val="24"/>
              </w:rPr>
            </w:pPr>
            <w:r w:rsidRPr="001A4BFB">
              <w:rPr>
                <w:rFonts w:ascii="Times New Roman" w:hAnsi="Times New Roman"/>
                <w:sz w:val="24"/>
                <w:szCs w:val="24"/>
              </w:rPr>
              <w:t xml:space="preserve">                    Bu Teknik Şartname </w:t>
            </w:r>
            <w:r w:rsidR="00736734" w:rsidRPr="001A4BFB">
              <w:rPr>
                <w:rFonts w:ascii="Times New Roman" w:hAnsi="Times New Roman"/>
                <w:sz w:val="24"/>
                <w:szCs w:val="24"/>
              </w:rPr>
              <w:t>Ağrı</w:t>
            </w:r>
            <w:r w:rsidRPr="001A4BFB">
              <w:rPr>
                <w:rFonts w:ascii="Times New Roman" w:hAnsi="Times New Roman"/>
                <w:sz w:val="24"/>
                <w:szCs w:val="24"/>
              </w:rPr>
              <w:t xml:space="preserve"> Emniyet Müdürlüğüne bağlı Toplum Destekli Polislik </w:t>
            </w:r>
            <w:proofErr w:type="gramStart"/>
            <w:r w:rsidRPr="001A4BFB">
              <w:rPr>
                <w:rFonts w:ascii="Times New Roman" w:hAnsi="Times New Roman"/>
                <w:sz w:val="24"/>
                <w:szCs w:val="24"/>
              </w:rPr>
              <w:t xml:space="preserve">Şube </w:t>
            </w:r>
            <w:r w:rsidR="00D660F0">
              <w:rPr>
                <w:rFonts w:ascii="Times New Roman" w:hAnsi="Times New Roman"/>
                <w:sz w:val="24"/>
                <w:szCs w:val="24"/>
              </w:rPr>
              <w:t xml:space="preserve">  </w:t>
            </w:r>
            <w:r w:rsidRPr="001A4BFB">
              <w:rPr>
                <w:rFonts w:ascii="Times New Roman" w:hAnsi="Times New Roman"/>
                <w:sz w:val="24"/>
                <w:szCs w:val="24"/>
              </w:rPr>
              <w:t>Müdürlüğü</w:t>
            </w:r>
            <w:proofErr w:type="gramEnd"/>
            <w:r w:rsidRPr="001A4BFB">
              <w:rPr>
                <w:rFonts w:ascii="Times New Roman" w:hAnsi="Times New Roman"/>
                <w:sz w:val="24"/>
                <w:szCs w:val="24"/>
              </w:rPr>
              <w:t xml:space="preserve"> tarafından ÇOGEP projesi kapsamında hazırlanan “</w:t>
            </w:r>
            <w:r w:rsidR="00736734" w:rsidRPr="001A4BFB">
              <w:rPr>
                <w:rFonts w:ascii="Times New Roman" w:hAnsi="Times New Roman"/>
                <w:sz w:val="24"/>
                <w:szCs w:val="24"/>
              </w:rPr>
              <w:t>Ağrı’nın Yarınları Emniyette</w:t>
            </w:r>
            <w:r w:rsidR="0077198F" w:rsidRPr="001A4BFB">
              <w:rPr>
                <w:rFonts w:ascii="Times New Roman" w:hAnsi="Times New Roman"/>
                <w:sz w:val="24"/>
                <w:szCs w:val="24"/>
              </w:rPr>
              <w:t>-2016</w:t>
            </w:r>
            <w:r w:rsidRPr="001A4BFB">
              <w:rPr>
                <w:rFonts w:ascii="Times New Roman" w:hAnsi="Times New Roman"/>
                <w:sz w:val="24"/>
                <w:szCs w:val="24"/>
              </w:rPr>
              <w:t>” isimli proje ile</w:t>
            </w:r>
            <w:r w:rsidR="0077198F" w:rsidRPr="001A4BFB">
              <w:rPr>
                <w:rFonts w:ascii="Times New Roman" w:hAnsi="Times New Roman"/>
                <w:sz w:val="24"/>
                <w:szCs w:val="24"/>
              </w:rPr>
              <w:t>,</w:t>
            </w:r>
          </w:p>
          <w:p w:rsidR="00AF4DF9" w:rsidRPr="001A4BFB" w:rsidRDefault="00AF4DF9" w:rsidP="00AF4DF9">
            <w:pPr>
              <w:pStyle w:val="ListeParagraf"/>
              <w:ind w:left="1206"/>
              <w:jc w:val="both"/>
            </w:pPr>
            <w:r w:rsidRPr="001A4BFB">
              <w:t>A)</w:t>
            </w:r>
            <w:r w:rsidR="0077198F" w:rsidRPr="001A4BFB">
              <w:t xml:space="preserve">12-16 yaş </w:t>
            </w:r>
            <w:proofErr w:type="gramStart"/>
            <w:r w:rsidR="00C84245" w:rsidRPr="001A4BFB">
              <w:t>aralığında</w:t>
            </w:r>
            <w:proofErr w:type="gramEnd"/>
            <w:r w:rsidR="0077198F" w:rsidRPr="001A4BFB">
              <w:t xml:space="preserve"> 30 öğrenci </w:t>
            </w:r>
            <w:r w:rsidR="00DD0776">
              <w:t xml:space="preserve">ve </w:t>
            </w:r>
            <w:r w:rsidR="0077198F" w:rsidRPr="001A4BFB">
              <w:t xml:space="preserve">7 personel </w:t>
            </w:r>
            <w:r w:rsidR="00741058" w:rsidRPr="001A4BFB">
              <w:t>ile Karadeniz</w:t>
            </w:r>
            <w:r w:rsidR="00F251B2" w:rsidRPr="001A4BFB">
              <w:t xml:space="preserve"> K</w:t>
            </w:r>
            <w:r w:rsidR="00D660F0">
              <w:t>ültür gezisi kapsamında; ulaşım,</w:t>
            </w:r>
            <w:r w:rsidR="00273834">
              <w:t xml:space="preserve"> </w:t>
            </w:r>
            <w:r w:rsidR="00D660F0">
              <w:t>konaklama,</w:t>
            </w:r>
            <w:r w:rsidR="00273834">
              <w:t xml:space="preserve"> </w:t>
            </w:r>
            <w:r w:rsidR="00D660F0">
              <w:t>yemekler ve ara ikramlar,</w:t>
            </w:r>
          </w:p>
          <w:p w:rsidR="00E626A3" w:rsidRPr="001A4BFB" w:rsidRDefault="00AF4DF9" w:rsidP="00CC2ED6">
            <w:pPr>
              <w:pStyle w:val="ListeParagraf"/>
              <w:ind w:left="1206"/>
              <w:jc w:val="both"/>
            </w:pPr>
            <w:r w:rsidRPr="001A4BFB">
              <w:t>B) Karadeniz Kültür Gezisi Kapsamında alım</w:t>
            </w:r>
            <w:r w:rsidR="00AE5BC5" w:rsidRPr="001A4BFB">
              <w:t>ı yapılacak olan T-</w:t>
            </w:r>
            <w:proofErr w:type="spellStart"/>
            <w:r w:rsidR="00AE5BC5" w:rsidRPr="001A4BFB">
              <w:t>Shirt</w:t>
            </w:r>
            <w:proofErr w:type="spellEnd"/>
            <w:r w:rsidR="00AE5BC5" w:rsidRPr="001A4BFB">
              <w:t>/</w:t>
            </w:r>
            <w:proofErr w:type="spellStart"/>
            <w:r w:rsidR="00FD2F76" w:rsidRPr="001A4BFB">
              <w:t>S</w:t>
            </w:r>
            <w:r w:rsidR="00AE5BC5" w:rsidRPr="001A4BFB">
              <w:t>weatshirt</w:t>
            </w:r>
            <w:proofErr w:type="spellEnd"/>
            <w:r w:rsidR="00AE5BC5" w:rsidRPr="001A4BFB">
              <w:t xml:space="preserve"> ve şapka/bere, yaka kartı</w:t>
            </w:r>
            <w:r w:rsidR="00F3199B" w:rsidRPr="001A4BFB">
              <w:t xml:space="preserve"> </w:t>
            </w:r>
            <w:r w:rsidR="00AE5BC5" w:rsidRPr="001A4BFB">
              <w:t xml:space="preserve">ve 1 Adet Pankart alım </w:t>
            </w:r>
            <w:r w:rsidR="00F3199B" w:rsidRPr="001A4BFB">
              <w:t>hususları</w:t>
            </w:r>
            <w:r w:rsidR="00AE5BC5" w:rsidRPr="001A4BFB">
              <w:t>nı</w:t>
            </w:r>
            <w:r w:rsidR="00F3199B" w:rsidRPr="001A4BFB">
              <w:t xml:space="preserve"> konu alır.</w:t>
            </w:r>
            <w:r w:rsidR="00F251B2" w:rsidRPr="001A4BFB">
              <w:t xml:space="preserve">               </w:t>
            </w:r>
          </w:p>
        </w:tc>
      </w:tr>
      <w:tr w:rsidR="00DC58E3" w:rsidRPr="001A4BFB" w:rsidTr="00A53B6C">
        <w:tblPrEx>
          <w:tblCellMar>
            <w:left w:w="70" w:type="dxa"/>
            <w:right w:w="70" w:type="dxa"/>
          </w:tblCellMar>
        </w:tblPrEx>
        <w:trPr>
          <w:trHeight w:val="340"/>
        </w:trPr>
        <w:tc>
          <w:tcPr>
            <w:tcW w:w="1160" w:type="dxa"/>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2.</w:t>
            </w:r>
          </w:p>
        </w:tc>
        <w:tc>
          <w:tcPr>
            <w:tcW w:w="9223" w:type="dxa"/>
            <w:gridSpan w:val="3"/>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GENEL HUSUSLAR</w:t>
            </w:r>
          </w:p>
        </w:tc>
      </w:tr>
      <w:tr w:rsidR="00DC58E3" w:rsidRPr="001A4BFB" w:rsidTr="00A53B6C">
        <w:tblPrEx>
          <w:tblCellMar>
            <w:left w:w="70" w:type="dxa"/>
            <w:right w:w="70" w:type="dxa"/>
          </w:tblCellMar>
        </w:tblPrEx>
        <w:trPr>
          <w:trHeight w:val="300"/>
        </w:trPr>
        <w:tc>
          <w:tcPr>
            <w:tcW w:w="1160" w:type="dxa"/>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2.1.</w:t>
            </w:r>
          </w:p>
        </w:tc>
        <w:tc>
          <w:tcPr>
            <w:tcW w:w="9223" w:type="dxa"/>
            <w:gridSpan w:val="3"/>
            <w:noWrap/>
            <w:vAlign w:val="center"/>
          </w:tcPr>
          <w:p w:rsidR="00E626A3" w:rsidRPr="001A4BFB" w:rsidRDefault="00E626A3" w:rsidP="00722BD8">
            <w:pPr>
              <w:spacing w:after="0"/>
              <w:rPr>
                <w:rFonts w:ascii="Times New Roman" w:hAnsi="Times New Roman"/>
                <w:sz w:val="24"/>
                <w:szCs w:val="24"/>
              </w:rPr>
            </w:pPr>
            <w:r w:rsidRPr="001A4BFB">
              <w:rPr>
                <w:rFonts w:ascii="Times New Roman" w:hAnsi="Times New Roman"/>
                <w:b/>
                <w:sz w:val="24"/>
                <w:szCs w:val="24"/>
              </w:rPr>
              <w:t>Kapsamı</w:t>
            </w:r>
          </w:p>
        </w:tc>
      </w:tr>
      <w:tr w:rsidR="00DC58E3" w:rsidRPr="001A4BFB" w:rsidTr="00A53B6C">
        <w:tblPrEx>
          <w:tblCellMar>
            <w:left w:w="70" w:type="dxa"/>
            <w:right w:w="70" w:type="dxa"/>
          </w:tblCellMar>
        </w:tblPrEx>
        <w:trPr>
          <w:trHeight w:val="340"/>
        </w:trPr>
        <w:tc>
          <w:tcPr>
            <w:tcW w:w="1160" w:type="dxa"/>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2.1.1.</w:t>
            </w:r>
          </w:p>
        </w:tc>
        <w:tc>
          <w:tcPr>
            <w:tcW w:w="9223" w:type="dxa"/>
            <w:gridSpan w:val="3"/>
            <w:vAlign w:val="center"/>
          </w:tcPr>
          <w:p w:rsidR="00E626A3" w:rsidRPr="001A4BFB" w:rsidRDefault="006A47D2" w:rsidP="00722BD8">
            <w:pPr>
              <w:spacing w:after="0" w:line="240" w:lineRule="auto"/>
              <w:ind w:left="35"/>
              <w:jc w:val="both"/>
              <w:rPr>
                <w:rFonts w:ascii="Times New Roman" w:hAnsi="Times New Roman"/>
                <w:sz w:val="24"/>
                <w:szCs w:val="24"/>
              </w:rPr>
            </w:pPr>
            <w:r w:rsidRPr="001A4BFB">
              <w:rPr>
                <w:rFonts w:ascii="Times New Roman" w:hAnsi="Times New Roman"/>
                <w:sz w:val="24"/>
                <w:szCs w:val="24"/>
              </w:rPr>
              <w:t xml:space="preserve">Karadeniz </w:t>
            </w:r>
            <w:r w:rsidR="007D1836" w:rsidRPr="001A4BFB">
              <w:rPr>
                <w:rFonts w:ascii="Times New Roman" w:hAnsi="Times New Roman"/>
                <w:sz w:val="24"/>
                <w:szCs w:val="24"/>
              </w:rPr>
              <w:t>kültür gezisi</w:t>
            </w:r>
            <w:r w:rsidR="00E626A3" w:rsidRPr="001A4BFB">
              <w:rPr>
                <w:rFonts w:ascii="Times New Roman" w:hAnsi="Times New Roman"/>
                <w:sz w:val="24"/>
                <w:szCs w:val="24"/>
              </w:rPr>
              <w:t xml:space="preserve"> için mal ve hizmet alımı teknik şartnamenin istek ve özellikler bölümünde yer alan malzemeleri </w:t>
            </w:r>
            <w:r w:rsidR="00757ED0">
              <w:rPr>
                <w:rFonts w:ascii="Times New Roman" w:hAnsi="Times New Roman"/>
                <w:sz w:val="24"/>
                <w:szCs w:val="24"/>
              </w:rPr>
              <w:t xml:space="preserve">ve hizmetleri </w:t>
            </w:r>
            <w:r w:rsidR="00E626A3" w:rsidRPr="001A4BFB">
              <w:rPr>
                <w:rFonts w:ascii="Times New Roman" w:hAnsi="Times New Roman"/>
                <w:sz w:val="24"/>
                <w:szCs w:val="24"/>
              </w:rPr>
              <w:t>kapsar.</w:t>
            </w:r>
          </w:p>
        </w:tc>
      </w:tr>
      <w:tr w:rsidR="00A655E3" w:rsidRPr="001A4BFB" w:rsidTr="00A53B6C">
        <w:tblPrEx>
          <w:tblCellMar>
            <w:left w:w="70" w:type="dxa"/>
            <w:right w:w="70" w:type="dxa"/>
          </w:tblCellMar>
        </w:tblPrEx>
        <w:trPr>
          <w:trHeight w:val="340"/>
        </w:trPr>
        <w:tc>
          <w:tcPr>
            <w:tcW w:w="1160" w:type="dxa"/>
            <w:noWrap/>
            <w:vAlign w:val="center"/>
          </w:tcPr>
          <w:p w:rsidR="00A655E3" w:rsidRPr="001A4BFB" w:rsidRDefault="00A655E3" w:rsidP="00722BD8">
            <w:pPr>
              <w:spacing w:after="0" w:line="240" w:lineRule="auto"/>
              <w:rPr>
                <w:rFonts w:ascii="Times New Roman" w:hAnsi="Times New Roman"/>
                <w:b/>
                <w:sz w:val="24"/>
                <w:szCs w:val="24"/>
              </w:rPr>
            </w:pPr>
            <w:r w:rsidRPr="001A4BFB">
              <w:rPr>
                <w:rFonts w:ascii="Times New Roman" w:hAnsi="Times New Roman"/>
                <w:b/>
                <w:sz w:val="24"/>
                <w:szCs w:val="24"/>
              </w:rPr>
              <w:lastRenderedPageBreak/>
              <w:t>2.1.2.</w:t>
            </w:r>
          </w:p>
        </w:tc>
        <w:tc>
          <w:tcPr>
            <w:tcW w:w="9223" w:type="dxa"/>
            <w:gridSpan w:val="3"/>
            <w:vAlign w:val="center"/>
          </w:tcPr>
          <w:p w:rsidR="00A655E3" w:rsidRPr="001A4BFB" w:rsidRDefault="00A655E3" w:rsidP="00722BD8">
            <w:pPr>
              <w:spacing w:after="0" w:line="240" w:lineRule="auto"/>
              <w:ind w:left="35"/>
              <w:jc w:val="both"/>
              <w:rPr>
                <w:rFonts w:ascii="Times New Roman" w:hAnsi="Times New Roman"/>
                <w:sz w:val="24"/>
                <w:szCs w:val="24"/>
              </w:rPr>
            </w:pPr>
            <w:r w:rsidRPr="001A4BFB">
              <w:rPr>
                <w:rFonts w:ascii="Times New Roman" w:hAnsi="Times New Roman"/>
                <w:sz w:val="24"/>
                <w:szCs w:val="24"/>
              </w:rPr>
              <w:t>Yüklenici Firma TURSAB Belgesine Sahip olmalıdır.</w:t>
            </w:r>
          </w:p>
        </w:tc>
      </w:tr>
      <w:tr w:rsidR="00DC58E3" w:rsidRPr="001A4BFB" w:rsidTr="00A53B6C">
        <w:tblPrEx>
          <w:tblCellMar>
            <w:left w:w="70" w:type="dxa"/>
            <w:right w:w="70" w:type="dxa"/>
          </w:tblCellMar>
        </w:tblPrEx>
        <w:trPr>
          <w:trHeight w:val="340"/>
        </w:trPr>
        <w:tc>
          <w:tcPr>
            <w:tcW w:w="1160" w:type="dxa"/>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2.2.</w:t>
            </w:r>
          </w:p>
        </w:tc>
        <w:tc>
          <w:tcPr>
            <w:tcW w:w="9223" w:type="dxa"/>
            <w:gridSpan w:val="3"/>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Sınıflandırma</w:t>
            </w:r>
          </w:p>
        </w:tc>
      </w:tr>
      <w:tr w:rsidR="00DC58E3" w:rsidRPr="001A4BFB" w:rsidTr="00A53B6C">
        <w:tblPrEx>
          <w:tblCellMar>
            <w:left w:w="70" w:type="dxa"/>
            <w:right w:w="70" w:type="dxa"/>
          </w:tblCellMar>
        </w:tblPrEx>
        <w:trPr>
          <w:trHeight w:val="340"/>
        </w:trPr>
        <w:tc>
          <w:tcPr>
            <w:tcW w:w="1160" w:type="dxa"/>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2.2.1.</w:t>
            </w:r>
          </w:p>
        </w:tc>
        <w:tc>
          <w:tcPr>
            <w:tcW w:w="9223" w:type="dxa"/>
            <w:gridSpan w:val="3"/>
            <w:noWrap/>
            <w:vAlign w:val="center"/>
          </w:tcPr>
          <w:p w:rsidR="00E626A3" w:rsidRPr="001A4BFB" w:rsidRDefault="00E626A3" w:rsidP="00722BD8">
            <w:pPr>
              <w:spacing w:after="0" w:line="240" w:lineRule="auto"/>
              <w:rPr>
                <w:rFonts w:ascii="Times New Roman" w:hAnsi="Times New Roman"/>
                <w:b/>
                <w:sz w:val="24"/>
                <w:szCs w:val="24"/>
              </w:rPr>
            </w:pPr>
            <w:r w:rsidRPr="001A4BFB">
              <w:rPr>
                <w:rFonts w:ascii="Times New Roman" w:hAnsi="Times New Roman"/>
                <w:b/>
                <w:sz w:val="24"/>
                <w:szCs w:val="24"/>
              </w:rPr>
              <w:t>Ulaşım</w:t>
            </w:r>
          </w:p>
        </w:tc>
      </w:tr>
      <w:tr w:rsidR="00DC58E3" w:rsidRPr="001A4BFB" w:rsidTr="00A53B6C">
        <w:tblPrEx>
          <w:tblCellMar>
            <w:left w:w="70" w:type="dxa"/>
            <w:right w:w="70" w:type="dxa"/>
          </w:tblCellMar>
        </w:tblPrEx>
        <w:trPr>
          <w:trHeight w:val="340"/>
        </w:trPr>
        <w:tc>
          <w:tcPr>
            <w:tcW w:w="1160" w:type="dxa"/>
            <w:noWrap/>
            <w:vAlign w:val="center"/>
          </w:tcPr>
          <w:p w:rsidR="00E626A3" w:rsidRPr="001A4BFB" w:rsidRDefault="00D83480" w:rsidP="00722BD8">
            <w:pPr>
              <w:spacing w:after="0" w:line="240" w:lineRule="auto"/>
              <w:rPr>
                <w:rFonts w:ascii="Times New Roman" w:hAnsi="Times New Roman"/>
                <w:b/>
                <w:sz w:val="24"/>
                <w:szCs w:val="24"/>
              </w:rPr>
            </w:pPr>
            <w:r w:rsidRPr="001A4BFB">
              <w:rPr>
                <w:rFonts w:ascii="Times New Roman" w:hAnsi="Times New Roman"/>
                <w:b/>
                <w:sz w:val="24"/>
                <w:szCs w:val="24"/>
              </w:rPr>
              <w:t>2.2.1.1</w:t>
            </w:r>
          </w:p>
        </w:tc>
        <w:tc>
          <w:tcPr>
            <w:tcW w:w="1320" w:type="dxa"/>
            <w:noWrap/>
            <w:vAlign w:val="center"/>
          </w:tcPr>
          <w:p w:rsidR="00E626A3" w:rsidRPr="001A4BFB" w:rsidRDefault="00E626A3" w:rsidP="00722BD8">
            <w:pPr>
              <w:spacing w:after="0" w:line="240" w:lineRule="auto"/>
              <w:rPr>
                <w:rFonts w:ascii="Times New Roman" w:hAnsi="Times New Roman"/>
                <w:b/>
                <w:sz w:val="24"/>
                <w:szCs w:val="24"/>
              </w:rPr>
            </w:pPr>
            <w:r w:rsidRPr="001A4BFB">
              <w:rPr>
                <w:rFonts w:ascii="Times New Roman" w:hAnsi="Times New Roman"/>
                <w:sz w:val="24"/>
                <w:szCs w:val="24"/>
              </w:rPr>
              <w:t xml:space="preserve">Ulaşım </w:t>
            </w:r>
          </w:p>
        </w:tc>
        <w:tc>
          <w:tcPr>
            <w:tcW w:w="7903" w:type="dxa"/>
            <w:gridSpan w:val="2"/>
            <w:vAlign w:val="center"/>
          </w:tcPr>
          <w:p w:rsidR="00AF461D" w:rsidRPr="001A4BFB" w:rsidRDefault="00736734" w:rsidP="00722BD8">
            <w:pPr>
              <w:spacing w:after="0" w:line="240" w:lineRule="auto"/>
              <w:rPr>
                <w:rFonts w:ascii="Times New Roman" w:hAnsi="Times New Roman"/>
                <w:color w:val="000000" w:themeColor="text1"/>
                <w:sz w:val="24"/>
                <w:szCs w:val="24"/>
              </w:rPr>
            </w:pPr>
            <w:r w:rsidRPr="001A4BFB">
              <w:rPr>
                <w:rFonts w:ascii="Times New Roman" w:hAnsi="Times New Roman"/>
                <w:color w:val="000000" w:themeColor="text1"/>
                <w:sz w:val="24"/>
                <w:szCs w:val="24"/>
              </w:rPr>
              <w:t>Ağrı</w:t>
            </w:r>
            <w:r w:rsidR="0072643C" w:rsidRPr="001A4BFB">
              <w:rPr>
                <w:rFonts w:ascii="Times New Roman" w:hAnsi="Times New Roman"/>
                <w:color w:val="000000" w:themeColor="text1"/>
                <w:sz w:val="24"/>
                <w:szCs w:val="24"/>
              </w:rPr>
              <w:t>’dan hareketle</w:t>
            </w:r>
            <w:r w:rsidR="00E626A3" w:rsidRPr="001A4BFB">
              <w:rPr>
                <w:rFonts w:ascii="Times New Roman" w:hAnsi="Times New Roman"/>
                <w:color w:val="000000" w:themeColor="text1"/>
                <w:sz w:val="24"/>
                <w:szCs w:val="24"/>
              </w:rPr>
              <w:t xml:space="preserve"> </w:t>
            </w:r>
            <w:r w:rsidR="0072643C" w:rsidRPr="001A4BFB">
              <w:rPr>
                <w:rFonts w:ascii="Times New Roman" w:hAnsi="Times New Roman"/>
                <w:color w:val="000000" w:themeColor="text1"/>
                <w:sz w:val="24"/>
                <w:szCs w:val="24"/>
              </w:rPr>
              <w:t xml:space="preserve">sırasıyla </w:t>
            </w:r>
            <w:r w:rsidR="006A47D2" w:rsidRPr="001A4BFB">
              <w:rPr>
                <w:rFonts w:ascii="Times New Roman" w:hAnsi="Times New Roman"/>
                <w:color w:val="000000" w:themeColor="text1"/>
                <w:sz w:val="24"/>
                <w:szCs w:val="24"/>
              </w:rPr>
              <w:t>Erzurum – Sivas- Amasya-</w:t>
            </w:r>
            <w:r w:rsidR="00D83480" w:rsidRPr="001A4BFB">
              <w:rPr>
                <w:rFonts w:ascii="Times New Roman" w:hAnsi="Times New Roman"/>
                <w:color w:val="000000" w:themeColor="text1"/>
                <w:sz w:val="24"/>
                <w:szCs w:val="24"/>
              </w:rPr>
              <w:t>Samsun-Trabzon ve R</w:t>
            </w:r>
            <w:r w:rsidR="006A47D2" w:rsidRPr="001A4BFB">
              <w:rPr>
                <w:rFonts w:ascii="Times New Roman" w:hAnsi="Times New Roman"/>
                <w:color w:val="000000" w:themeColor="text1"/>
                <w:sz w:val="24"/>
                <w:szCs w:val="24"/>
              </w:rPr>
              <w:t xml:space="preserve">ize illerine </w:t>
            </w:r>
            <w:r w:rsidR="00D372C5" w:rsidRPr="001A4BFB">
              <w:rPr>
                <w:rFonts w:ascii="Times New Roman" w:hAnsi="Times New Roman"/>
                <w:color w:val="000000" w:themeColor="text1"/>
                <w:sz w:val="24"/>
                <w:szCs w:val="24"/>
              </w:rPr>
              <w:t xml:space="preserve">gidiş-dönüş olarak </w:t>
            </w:r>
            <w:r w:rsidR="006A47D2" w:rsidRPr="001A4BFB">
              <w:rPr>
                <w:rFonts w:ascii="Times New Roman" w:hAnsi="Times New Roman"/>
                <w:color w:val="000000" w:themeColor="text1"/>
                <w:sz w:val="24"/>
                <w:szCs w:val="24"/>
              </w:rPr>
              <w:t>otobüs ile</w:t>
            </w:r>
            <w:r w:rsidR="00D83480" w:rsidRPr="001A4BFB">
              <w:rPr>
                <w:rFonts w:ascii="Times New Roman" w:hAnsi="Times New Roman"/>
                <w:color w:val="000000" w:themeColor="text1"/>
                <w:sz w:val="24"/>
                <w:szCs w:val="24"/>
              </w:rPr>
              <w:t xml:space="preserve"> olacaktır. </w:t>
            </w:r>
          </w:p>
          <w:p w:rsidR="00F103A8" w:rsidRPr="001A4BFB" w:rsidRDefault="00D83480" w:rsidP="00722BD8">
            <w:pPr>
              <w:spacing w:after="0" w:line="240" w:lineRule="auto"/>
              <w:rPr>
                <w:rFonts w:ascii="Times New Roman" w:hAnsi="Times New Roman"/>
                <w:color w:val="000000" w:themeColor="text1"/>
                <w:sz w:val="24"/>
                <w:szCs w:val="24"/>
              </w:rPr>
            </w:pPr>
            <w:r w:rsidRPr="001A4BFB">
              <w:rPr>
                <w:rFonts w:ascii="Times New Roman" w:hAnsi="Times New Roman"/>
                <w:color w:val="000000" w:themeColor="text1"/>
                <w:sz w:val="24"/>
                <w:szCs w:val="24"/>
              </w:rPr>
              <w:t>16 Mayıs 2016 günü Ağrı</w:t>
            </w:r>
            <w:r w:rsidR="00D372C5" w:rsidRPr="001A4BFB">
              <w:rPr>
                <w:rFonts w:ascii="Times New Roman" w:hAnsi="Times New Roman"/>
                <w:color w:val="000000" w:themeColor="text1"/>
                <w:sz w:val="24"/>
                <w:szCs w:val="24"/>
              </w:rPr>
              <w:t>’</w:t>
            </w:r>
            <w:r w:rsidRPr="001A4BFB">
              <w:rPr>
                <w:rFonts w:ascii="Times New Roman" w:hAnsi="Times New Roman"/>
                <w:color w:val="000000" w:themeColor="text1"/>
                <w:sz w:val="24"/>
                <w:szCs w:val="24"/>
              </w:rPr>
              <w:t>dan hareket ile Erzurum ili gezilecektir.</w:t>
            </w:r>
            <w:r w:rsidR="00D372C5" w:rsidRPr="001A4BFB">
              <w:rPr>
                <w:rFonts w:ascii="Times New Roman" w:hAnsi="Times New Roman"/>
                <w:color w:val="000000" w:themeColor="text1"/>
                <w:sz w:val="24"/>
                <w:szCs w:val="24"/>
              </w:rPr>
              <w:t xml:space="preserve"> </w:t>
            </w:r>
          </w:p>
          <w:p w:rsidR="00D372C5" w:rsidRPr="001A4BFB" w:rsidRDefault="00D83480" w:rsidP="00722BD8">
            <w:pPr>
              <w:spacing w:after="0" w:line="240" w:lineRule="auto"/>
              <w:rPr>
                <w:rFonts w:ascii="Times New Roman" w:hAnsi="Times New Roman"/>
                <w:color w:val="000000" w:themeColor="text1"/>
                <w:sz w:val="24"/>
                <w:szCs w:val="24"/>
              </w:rPr>
            </w:pPr>
            <w:r w:rsidRPr="001A4BFB">
              <w:rPr>
                <w:rFonts w:ascii="Times New Roman" w:hAnsi="Times New Roman"/>
                <w:color w:val="000000" w:themeColor="text1"/>
                <w:sz w:val="24"/>
                <w:szCs w:val="24"/>
              </w:rPr>
              <w:t xml:space="preserve">17 </w:t>
            </w:r>
            <w:r w:rsidR="00C84245" w:rsidRPr="001A4BFB">
              <w:rPr>
                <w:rFonts w:ascii="Times New Roman" w:hAnsi="Times New Roman"/>
                <w:color w:val="000000" w:themeColor="text1"/>
                <w:sz w:val="24"/>
                <w:szCs w:val="24"/>
              </w:rPr>
              <w:t>Mayıs</w:t>
            </w:r>
            <w:r w:rsidRPr="001A4BFB">
              <w:rPr>
                <w:rFonts w:ascii="Times New Roman" w:hAnsi="Times New Roman"/>
                <w:color w:val="000000" w:themeColor="text1"/>
                <w:sz w:val="24"/>
                <w:szCs w:val="24"/>
              </w:rPr>
              <w:t xml:space="preserve"> 2016 günü Sivas ili gezilecektir</w:t>
            </w:r>
            <w:r w:rsidR="00EF25C4" w:rsidRPr="001A4BFB">
              <w:rPr>
                <w:rFonts w:ascii="Times New Roman" w:hAnsi="Times New Roman"/>
                <w:color w:val="000000" w:themeColor="text1"/>
                <w:sz w:val="24"/>
                <w:szCs w:val="24"/>
              </w:rPr>
              <w:t>.</w:t>
            </w:r>
          </w:p>
          <w:p w:rsidR="00AF4DF9" w:rsidRPr="001A4BFB" w:rsidRDefault="00D83480" w:rsidP="00722BD8">
            <w:pPr>
              <w:spacing w:after="0" w:line="240" w:lineRule="auto"/>
              <w:rPr>
                <w:rFonts w:ascii="Times New Roman" w:hAnsi="Times New Roman"/>
                <w:color w:val="000000" w:themeColor="text1"/>
                <w:sz w:val="24"/>
                <w:szCs w:val="24"/>
              </w:rPr>
            </w:pPr>
            <w:r w:rsidRPr="001A4BFB">
              <w:rPr>
                <w:rFonts w:ascii="Times New Roman" w:hAnsi="Times New Roman"/>
                <w:color w:val="000000" w:themeColor="text1"/>
                <w:sz w:val="24"/>
                <w:szCs w:val="24"/>
              </w:rPr>
              <w:t xml:space="preserve">18 </w:t>
            </w:r>
            <w:r w:rsidR="00C84245" w:rsidRPr="001A4BFB">
              <w:rPr>
                <w:rFonts w:ascii="Times New Roman" w:hAnsi="Times New Roman"/>
                <w:color w:val="000000" w:themeColor="text1"/>
                <w:sz w:val="24"/>
                <w:szCs w:val="24"/>
              </w:rPr>
              <w:t>Mayıs</w:t>
            </w:r>
            <w:r w:rsidRPr="001A4BFB">
              <w:rPr>
                <w:rFonts w:ascii="Times New Roman" w:hAnsi="Times New Roman"/>
                <w:color w:val="000000" w:themeColor="text1"/>
                <w:sz w:val="24"/>
                <w:szCs w:val="24"/>
              </w:rPr>
              <w:t xml:space="preserve"> 2016 günü Amasya ili gezilecektir.</w:t>
            </w:r>
          </w:p>
          <w:p w:rsidR="0042272C" w:rsidRPr="001A4BFB" w:rsidRDefault="00D83480" w:rsidP="00722BD8">
            <w:pPr>
              <w:spacing w:after="0" w:line="240" w:lineRule="auto"/>
              <w:rPr>
                <w:rFonts w:ascii="Times New Roman" w:hAnsi="Times New Roman"/>
                <w:color w:val="000000" w:themeColor="text1"/>
                <w:sz w:val="24"/>
                <w:szCs w:val="24"/>
              </w:rPr>
            </w:pPr>
            <w:r w:rsidRPr="001A4BFB">
              <w:rPr>
                <w:rFonts w:ascii="Times New Roman" w:hAnsi="Times New Roman"/>
                <w:color w:val="000000" w:themeColor="text1"/>
                <w:sz w:val="24"/>
                <w:szCs w:val="24"/>
              </w:rPr>
              <w:t xml:space="preserve"> 19 </w:t>
            </w:r>
            <w:r w:rsidR="00C84245" w:rsidRPr="001A4BFB">
              <w:rPr>
                <w:rFonts w:ascii="Times New Roman" w:hAnsi="Times New Roman"/>
                <w:color w:val="000000" w:themeColor="text1"/>
                <w:sz w:val="24"/>
                <w:szCs w:val="24"/>
              </w:rPr>
              <w:t>Mayıs</w:t>
            </w:r>
            <w:r w:rsidRPr="001A4BFB">
              <w:rPr>
                <w:rFonts w:ascii="Times New Roman" w:hAnsi="Times New Roman"/>
                <w:color w:val="000000" w:themeColor="text1"/>
                <w:sz w:val="24"/>
                <w:szCs w:val="24"/>
              </w:rPr>
              <w:t xml:space="preserve"> 2016 günü Samsun ili gezilecektir. </w:t>
            </w:r>
          </w:p>
          <w:p w:rsidR="00D372C5" w:rsidRPr="001A4BFB" w:rsidRDefault="00D83480" w:rsidP="00722BD8">
            <w:pPr>
              <w:spacing w:after="0" w:line="240" w:lineRule="auto"/>
              <w:rPr>
                <w:rFonts w:ascii="Times New Roman" w:hAnsi="Times New Roman"/>
                <w:color w:val="000000" w:themeColor="text1"/>
                <w:sz w:val="24"/>
                <w:szCs w:val="24"/>
              </w:rPr>
            </w:pPr>
            <w:r w:rsidRPr="001A4BFB">
              <w:rPr>
                <w:rFonts w:ascii="Times New Roman" w:hAnsi="Times New Roman"/>
                <w:color w:val="000000" w:themeColor="text1"/>
                <w:sz w:val="24"/>
                <w:szCs w:val="24"/>
              </w:rPr>
              <w:t xml:space="preserve">20 </w:t>
            </w:r>
            <w:r w:rsidR="00C84245" w:rsidRPr="001A4BFB">
              <w:rPr>
                <w:rFonts w:ascii="Times New Roman" w:hAnsi="Times New Roman"/>
                <w:color w:val="000000" w:themeColor="text1"/>
                <w:sz w:val="24"/>
                <w:szCs w:val="24"/>
              </w:rPr>
              <w:t>Mayıs</w:t>
            </w:r>
            <w:r w:rsidRPr="001A4BFB">
              <w:rPr>
                <w:rFonts w:ascii="Times New Roman" w:hAnsi="Times New Roman"/>
                <w:color w:val="000000" w:themeColor="text1"/>
                <w:sz w:val="24"/>
                <w:szCs w:val="24"/>
              </w:rPr>
              <w:t xml:space="preserve"> 2016 günü Trabzon ili gezilecektir</w:t>
            </w:r>
            <w:r w:rsidR="0042272C" w:rsidRPr="001A4BFB">
              <w:rPr>
                <w:rFonts w:ascii="Times New Roman" w:hAnsi="Times New Roman"/>
                <w:color w:val="000000" w:themeColor="text1"/>
                <w:sz w:val="24"/>
                <w:szCs w:val="24"/>
              </w:rPr>
              <w:t>.</w:t>
            </w:r>
            <w:r w:rsidR="008A0174" w:rsidRPr="001A4BFB">
              <w:rPr>
                <w:rFonts w:ascii="Times New Roman" w:hAnsi="Times New Roman"/>
                <w:color w:val="000000" w:themeColor="text1"/>
                <w:sz w:val="24"/>
                <w:szCs w:val="24"/>
              </w:rPr>
              <w:t xml:space="preserve"> </w:t>
            </w:r>
          </w:p>
          <w:p w:rsidR="00D372C5" w:rsidRPr="001A4BFB" w:rsidRDefault="00D83480" w:rsidP="0042272C">
            <w:pPr>
              <w:spacing w:after="0" w:line="240" w:lineRule="auto"/>
              <w:rPr>
                <w:rFonts w:ascii="Times New Roman" w:hAnsi="Times New Roman"/>
                <w:sz w:val="24"/>
                <w:szCs w:val="24"/>
              </w:rPr>
            </w:pPr>
            <w:r w:rsidRPr="001A4BFB">
              <w:rPr>
                <w:rFonts w:ascii="Times New Roman" w:hAnsi="Times New Roman"/>
                <w:color w:val="000000" w:themeColor="text1"/>
                <w:sz w:val="24"/>
                <w:szCs w:val="24"/>
              </w:rPr>
              <w:t xml:space="preserve">21 </w:t>
            </w:r>
            <w:r w:rsidR="00C84245" w:rsidRPr="001A4BFB">
              <w:rPr>
                <w:rFonts w:ascii="Times New Roman" w:hAnsi="Times New Roman"/>
                <w:color w:val="000000" w:themeColor="text1"/>
                <w:sz w:val="24"/>
                <w:szCs w:val="24"/>
              </w:rPr>
              <w:t>Mayıs</w:t>
            </w:r>
            <w:r w:rsidRPr="001A4BFB">
              <w:rPr>
                <w:rFonts w:ascii="Times New Roman" w:hAnsi="Times New Roman"/>
                <w:color w:val="000000" w:themeColor="text1"/>
                <w:sz w:val="24"/>
                <w:szCs w:val="24"/>
              </w:rPr>
              <w:t xml:space="preserve"> 2016 günü Rize ili</w:t>
            </w:r>
            <w:r w:rsidR="00D372C5" w:rsidRPr="001A4BFB">
              <w:rPr>
                <w:rFonts w:ascii="Times New Roman" w:hAnsi="Times New Roman"/>
                <w:color w:val="000000" w:themeColor="text1"/>
                <w:sz w:val="24"/>
                <w:szCs w:val="24"/>
              </w:rPr>
              <w:t xml:space="preserve"> gezilecektir. </w:t>
            </w:r>
          </w:p>
        </w:tc>
      </w:tr>
      <w:tr w:rsidR="00D138A8" w:rsidRPr="001A4BFB" w:rsidTr="00A53B6C">
        <w:tblPrEx>
          <w:tblCellMar>
            <w:left w:w="70" w:type="dxa"/>
            <w:right w:w="70" w:type="dxa"/>
          </w:tblCellMar>
        </w:tblPrEx>
        <w:trPr>
          <w:trHeight w:val="340"/>
        </w:trPr>
        <w:tc>
          <w:tcPr>
            <w:tcW w:w="1160" w:type="dxa"/>
            <w:noWrap/>
            <w:vAlign w:val="center"/>
          </w:tcPr>
          <w:p w:rsidR="00D138A8" w:rsidRPr="001A4BFB" w:rsidRDefault="00D138A8" w:rsidP="00722BD8">
            <w:pPr>
              <w:spacing w:after="0" w:line="240" w:lineRule="auto"/>
              <w:rPr>
                <w:rFonts w:ascii="Times New Roman" w:hAnsi="Times New Roman"/>
                <w:b/>
                <w:sz w:val="24"/>
                <w:szCs w:val="24"/>
              </w:rPr>
            </w:pPr>
            <w:r w:rsidRPr="001A4BFB">
              <w:rPr>
                <w:rFonts w:ascii="Times New Roman" w:hAnsi="Times New Roman"/>
                <w:b/>
                <w:sz w:val="24"/>
                <w:szCs w:val="24"/>
              </w:rPr>
              <w:t>2.2.2.</w:t>
            </w:r>
          </w:p>
        </w:tc>
        <w:tc>
          <w:tcPr>
            <w:tcW w:w="9223" w:type="dxa"/>
            <w:gridSpan w:val="3"/>
            <w:noWrap/>
            <w:vAlign w:val="center"/>
          </w:tcPr>
          <w:p w:rsidR="00D138A8" w:rsidRPr="001A4BFB" w:rsidRDefault="00D138A8" w:rsidP="00722BD8">
            <w:pPr>
              <w:spacing w:after="0" w:line="240" w:lineRule="auto"/>
              <w:rPr>
                <w:rFonts w:ascii="Times New Roman" w:hAnsi="Times New Roman"/>
                <w:b/>
                <w:sz w:val="24"/>
                <w:szCs w:val="24"/>
              </w:rPr>
            </w:pPr>
            <w:r w:rsidRPr="001A4BFB">
              <w:rPr>
                <w:rFonts w:ascii="Times New Roman" w:hAnsi="Times New Roman"/>
                <w:b/>
                <w:sz w:val="24"/>
                <w:szCs w:val="24"/>
              </w:rPr>
              <w:t>Konaklama</w:t>
            </w:r>
          </w:p>
        </w:tc>
      </w:tr>
      <w:tr w:rsidR="00D138A8" w:rsidRPr="001A4BFB" w:rsidTr="00A53B6C">
        <w:tblPrEx>
          <w:tblCellMar>
            <w:left w:w="70" w:type="dxa"/>
            <w:right w:w="70" w:type="dxa"/>
          </w:tblCellMar>
        </w:tblPrEx>
        <w:trPr>
          <w:trHeight w:val="340"/>
        </w:trPr>
        <w:tc>
          <w:tcPr>
            <w:tcW w:w="1160" w:type="dxa"/>
            <w:noWrap/>
            <w:vAlign w:val="center"/>
          </w:tcPr>
          <w:p w:rsidR="00D138A8" w:rsidRPr="001A4BFB" w:rsidRDefault="00D138A8" w:rsidP="00722BD8">
            <w:pPr>
              <w:spacing w:after="0" w:line="240" w:lineRule="auto"/>
              <w:rPr>
                <w:rFonts w:ascii="Times New Roman" w:hAnsi="Times New Roman"/>
                <w:b/>
                <w:sz w:val="24"/>
                <w:szCs w:val="24"/>
              </w:rPr>
            </w:pPr>
            <w:r w:rsidRPr="001A4BFB">
              <w:rPr>
                <w:rFonts w:ascii="Times New Roman" w:hAnsi="Times New Roman"/>
                <w:b/>
                <w:sz w:val="24"/>
                <w:szCs w:val="24"/>
              </w:rPr>
              <w:t>2.2.2.1.</w:t>
            </w:r>
          </w:p>
        </w:tc>
        <w:tc>
          <w:tcPr>
            <w:tcW w:w="1320" w:type="dxa"/>
            <w:noWrap/>
            <w:vAlign w:val="center"/>
          </w:tcPr>
          <w:p w:rsidR="00D138A8" w:rsidRPr="001A4BFB" w:rsidRDefault="00D138A8" w:rsidP="00722BD8">
            <w:pPr>
              <w:spacing w:after="0" w:line="240" w:lineRule="auto"/>
              <w:rPr>
                <w:rFonts w:ascii="Times New Roman" w:hAnsi="Times New Roman"/>
                <w:sz w:val="24"/>
                <w:szCs w:val="24"/>
              </w:rPr>
            </w:pPr>
            <w:r w:rsidRPr="001A4BFB">
              <w:rPr>
                <w:rFonts w:ascii="Times New Roman" w:hAnsi="Times New Roman"/>
                <w:sz w:val="24"/>
                <w:szCs w:val="24"/>
              </w:rPr>
              <w:t>Konaklama</w:t>
            </w:r>
          </w:p>
        </w:tc>
        <w:tc>
          <w:tcPr>
            <w:tcW w:w="7903" w:type="dxa"/>
            <w:gridSpan w:val="2"/>
            <w:vAlign w:val="center"/>
          </w:tcPr>
          <w:p w:rsidR="00D138A8" w:rsidRPr="001A4BFB" w:rsidRDefault="001C4FDD" w:rsidP="00722BD8">
            <w:pPr>
              <w:spacing w:after="0" w:line="240" w:lineRule="auto"/>
              <w:rPr>
                <w:rFonts w:ascii="Times New Roman" w:hAnsi="Times New Roman"/>
                <w:sz w:val="24"/>
                <w:szCs w:val="24"/>
              </w:rPr>
            </w:pPr>
            <w:r w:rsidRPr="001A4BFB">
              <w:rPr>
                <w:rFonts w:ascii="Times New Roman" w:hAnsi="Times New Roman"/>
                <w:sz w:val="24"/>
                <w:szCs w:val="24"/>
              </w:rPr>
              <w:t>16 Mayıs 2016 gecesi Sivas</w:t>
            </w:r>
            <w:r w:rsidR="00D138A8" w:rsidRPr="001A4BFB">
              <w:rPr>
                <w:rFonts w:ascii="Times New Roman" w:hAnsi="Times New Roman"/>
                <w:sz w:val="24"/>
                <w:szCs w:val="24"/>
              </w:rPr>
              <w:t xml:space="preserve"> ilinde </w:t>
            </w:r>
            <w:r w:rsidRPr="001A4BFB">
              <w:rPr>
                <w:rFonts w:ascii="Times New Roman" w:hAnsi="Times New Roman"/>
                <w:sz w:val="24"/>
                <w:szCs w:val="24"/>
              </w:rPr>
              <w:t>1</w:t>
            </w:r>
            <w:r w:rsidR="00D138A8" w:rsidRPr="001A4BFB">
              <w:rPr>
                <w:rFonts w:ascii="Times New Roman" w:hAnsi="Times New Roman"/>
                <w:sz w:val="24"/>
                <w:szCs w:val="24"/>
              </w:rPr>
              <w:t xml:space="preserve"> gece</w:t>
            </w:r>
            <w:r w:rsidRPr="001A4BFB">
              <w:rPr>
                <w:rFonts w:ascii="Times New Roman" w:hAnsi="Times New Roman"/>
                <w:sz w:val="24"/>
                <w:szCs w:val="24"/>
              </w:rPr>
              <w:t>,</w:t>
            </w:r>
          </w:p>
        </w:tc>
      </w:tr>
      <w:tr w:rsidR="00D138A8" w:rsidRPr="001A4BFB" w:rsidTr="00A53B6C">
        <w:tblPrEx>
          <w:tblCellMar>
            <w:left w:w="70" w:type="dxa"/>
            <w:right w:w="70" w:type="dxa"/>
          </w:tblCellMar>
        </w:tblPrEx>
        <w:trPr>
          <w:trHeight w:val="340"/>
        </w:trPr>
        <w:tc>
          <w:tcPr>
            <w:tcW w:w="1160" w:type="dxa"/>
            <w:noWrap/>
            <w:vAlign w:val="center"/>
          </w:tcPr>
          <w:p w:rsidR="001C4FDD" w:rsidRPr="001A4BFB" w:rsidRDefault="00D138A8" w:rsidP="00722BD8">
            <w:pPr>
              <w:spacing w:after="0" w:line="240" w:lineRule="auto"/>
              <w:rPr>
                <w:rFonts w:ascii="Times New Roman" w:hAnsi="Times New Roman"/>
                <w:b/>
                <w:sz w:val="24"/>
                <w:szCs w:val="24"/>
              </w:rPr>
            </w:pPr>
            <w:r w:rsidRPr="001A4BFB">
              <w:rPr>
                <w:rFonts w:ascii="Times New Roman" w:hAnsi="Times New Roman"/>
                <w:b/>
                <w:sz w:val="24"/>
                <w:szCs w:val="24"/>
              </w:rPr>
              <w:t>2.2.2.2.</w:t>
            </w:r>
          </w:p>
          <w:p w:rsidR="001C4FDD" w:rsidRPr="001A4BFB" w:rsidRDefault="001C4FDD" w:rsidP="00722BD8">
            <w:pPr>
              <w:spacing w:after="0" w:line="240" w:lineRule="auto"/>
              <w:rPr>
                <w:rFonts w:ascii="Times New Roman" w:hAnsi="Times New Roman"/>
                <w:b/>
                <w:sz w:val="24"/>
                <w:szCs w:val="24"/>
              </w:rPr>
            </w:pPr>
            <w:r w:rsidRPr="001A4BFB">
              <w:rPr>
                <w:rFonts w:ascii="Times New Roman" w:hAnsi="Times New Roman"/>
                <w:b/>
                <w:sz w:val="24"/>
                <w:szCs w:val="24"/>
              </w:rPr>
              <w:t>2.2.2.3</w:t>
            </w:r>
          </w:p>
          <w:p w:rsidR="001C4FDD" w:rsidRPr="001A4BFB" w:rsidRDefault="001C4FDD" w:rsidP="00722BD8">
            <w:pPr>
              <w:spacing w:after="0" w:line="240" w:lineRule="auto"/>
              <w:rPr>
                <w:rFonts w:ascii="Times New Roman" w:hAnsi="Times New Roman"/>
                <w:b/>
                <w:sz w:val="24"/>
                <w:szCs w:val="24"/>
              </w:rPr>
            </w:pPr>
            <w:r w:rsidRPr="001A4BFB">
              <w:rPr>
                <w:rFonts w:ascii="Times New Roman" w:hAnsi="Times New Roman"/>
                <w:b/>
                <w:sz w:val="24"/>
                <w:szCs w:val="24"/>
              </w:rPr>
              <w:t>2.2.2.4</w:t>
            </w:r>
          </w:p>
          <w:p w:rsidR="0051742C" w:rsidRPr="001A4BFB" w:rsidRDefault="001C4FDD" w:rsidP="00722BD8">
            <w:pPr>
              <w:spacing w:after="0" w:line="240" w:lineRule="auto"/>
              <w:rPr>
                <w:rFonts w:ascii="Times New Roman" w:hAnsi="Times New Roman"/>
                <w:b/>
                <w:sz w:val="24"/>
                <w:szCs w:val="24"/>
              </w:rPr>
            </w:pPr>
            <w:r w:rsidRPr="001A4BFB">
              <w:rPr>
                <w:rFonts w:ascii="Times New Roman" w:hAnsi="Times New Roman"/>
                <w:b/>
                <w:sz w:val="24"/>
                <w:szCs w:val="24"/>
              </w:rPr>
              <w:t>2.2.2.5</w:t>
            </w:r>
          </w:p>
        </w:tc>
        <w:tc>
          <w:tcPr>
            <w:tcW w:w="1320" w:type="dxa"/>
            <w:noWrap/>
            <w:vAlign w:val="center"/>
          </w:tcPr>
          <w:p w:rsidR="001C4FDD" w:rsidRPr="001A4BFB" w:rsidRDefault="00D138A8" w:rsidP="00722BD8">
            <w:pPr>
              <w:spacing w:after="0" w:line="240" w:lineRule="auto"/>
              <w:rPr>
                <w:rFonts w:ascii="Times New Roman" w:hAnsi="Times New Roman"/>
                <w:sz w:val="24"/>
                <w:szCs w:val="24"/>
              </w:rPr>
            </w:pPr>
            <w:r w:rsidRPr="001A4BFB">
              <w:rPr>
                <w:rFonts w:ascii="Times New Roman" w:hAnsi="Times New Roman"/>
                <w:sz w:val="24"/>
                <w:szCs w:val="24"/>
              </w:rPr>
              <w:t xml:space="preserve">Konaklama </w:t>
            </w:r>
          </w:p>
          <w:p w:rsidR="001C4FDD" w:rsidRPr="001A4BFB" w:rsidRDefault="001C4FDD" w:rsidP="00722BD8">
            <w:pPr>
              <w:spacing w:after="0" w:line="240" w:lineRule="auto"/>
              <w:rPr>
                <w:rFonts w:ascii="Times New Roman" w:hAnsi="Times New Roman"/>
                <w:sz w:val="24"/>
                <w:szCs w:val="24"/>
              </w:rPr>
            </w:pPr>
            <w:r w:rsidRPr="001A4BFB">
              <w:rPr>
                <w:rFonts w:ascii="Times New Roman" w:hAnsi="Times New Roman"/>
                <w:sz w:val="24"/>
                <w:szCs w:val="24"/>
              </w:rPr>
              <w:t>Konaklama</w:t>
            </w:r>
          </w:p>
          <w:p w:rsidR="001C4FDD" w:rsidRPr="001A4BFB" w:rsidRDefault="001C4FDD" w:rsidP="00722BD8">
            <w:pPr>
              <w:spacing w:after="0" w:line="240" w:lineRule="auto"/>
              <w:rPr>
                <w:rFonts w:ascii="Times New Roman" w:hAnsi="Times New Roman"/>
                <w:sz w:val="24"/>
                <w:szCs w:val="24"/>
              </w:rPr>
            </w:pPr>
            <w:r w:rsidRPr="001A4BFB">
              <w:rPr>
                <w:rFonts w:ascii="Times New Roman" w:hAnsi="Times New Roman"/>
                <w:sz w:val="24"/>
                <w:szCs w:val="24"/>
              </w:rPr>
              <w:t>Konaklama</w:t>
            </w:r>
          </w:p>
          <w:p w:rsidR="00CD6AD7" w:rsidRPr="001A4BFB" w:rsidRDefault="001C4FDD" w:rsidP="00722BD8">
            <w:pPr>
              <w:spacing w:after="0" w:line="240" w:lineRule="auto"/>
              <w:rPr>
                <w:rFonts w:ascii="Times New Roman" w:hAnsi="Times New Roman"/>
                <w:sz w:val="24"/>
                <w:szCs w:val="24"/>
              </w:rPr>
            </w:pPr>
            <w:r w:rsidRPr="001A4BFB">
              <w:rPr>
                <w:rFonts w:ascii="Times New Roman" w:hAnsi="Times New Roman"/>
                <w:sz w:val="24"/>
                <w:szCs w:val="24"/>
              </w:rPr>
              <w:t>Konaklama</w:t>
            </w:r>
          </w:p>
        </w:tc>
        <w:tc>
          <w:tcPr>
            <w:tcW w:w="7903" w:type="dxa"/>
            <w:gridSpan w:val="2"/>
            <w:vAlign w:val="center"/>
          </w:tcPr>
          <w:p w:rsidR="00CC2ED6" w:rsidRPr="001A4BFB" w:rsidRDefault="00CC2ED6" w:rsidP="00722BD8">
            <w:pPr>
              <w:spacing w:after="0" w:line="240" w:lineRule="auto"/>
              <w:rPr>
                <w:rFonts w:ascii="Times New Roman" w:hAnsi="Times New Roman"/>
                <w:sz w:val="24"/>
                <w:szCs w:val="24"/>
              </w:rPr>
            </w:pPr>
          </w:p>
          <w:p w:rsidR="00D138A8" w:rsidRPr="001A4BFB" w:rsidRDefault="001C4FDD" w:rsidP="00722BD8">
            <w:pPr>
              <w:spacing w:after="0" w:line="240" w:lineRule="auto"/>
              <w:rPr>
                <w:rFonts w:ascii="Times New Roman" w:hAnsi="Times New Roman"/>
                <w:sz w:val="24"/>
                <w:szCs w:val="24"/>
              </w:rPr>
            </w:pPr>
            <w:r w:rsidRPr="001A4BFB">
              <w:rPr>
                <w:rFonts w:ascii="Times New Roman" w:hAnsi="Times New Roman"/>
                <w:sz w:val="24"/>
                <w:szCs w:val="24"/>
              </w:rPr>
              <w:t xml:space="preserve">17 Mayıs 2016 gecesi Amasya </w:t>
            </w:r>
            <w:r w:rsidR="00D138A8" w:rsidRPr="001A4BFB">
              <w:rPr>
                <w:rFonts w:ascii="Times New Roman" w:hAnsi="Times New Roman"/>
                <w:sz w:val="24"/>
                <w:szCs w:val="24"/>
              </w:rPr>
              <w:t xml:space="preserve">ilinde </w:t>
            </w:r>
            <w:r w:rsidRPr="001A4BFB">
              <w:rPr>
                <w:rFonts w:ascii="Times New Roman" w:hAnsi="Times New Roman"/>
                <w:sz w:val="24"/>
                <w:szCs w:val="24"/>
              </w:rPr>
              <w:t>1</w:t>
            </w:r>
            <w:r w:rsidR="00D138A8" w:rsidRPr="001A4BFB">
              <w:rPr>
                <w:rFonts w:ascii="Times New Roman" w:hAnsi="Times New Roman"/>
                <w:sz w:val="24"/>
                <w:szCs w:val="24"/>
              </w:rPr>
              <w:t xml:space="preserve"> gece</w:t>
            </w:r>
            <w:r w:rsidRPr="001A4BFB">
              <w:rPr>
                <w:rFonts w:ascii="Times New Roman" w:hAnsi="Times New Roman"/>
                <w:sz w:val="24"/>
                <w:szCs w:val="24"/>
              </w:rPr>
              <w:t>,</w:t>
            </w:r>
          </w:p>
          <w:p w:rsidR="001C4FDD" w:rsidRPr="001A4BFB" w:rsidRDefault="001C4FDD" w:rsidP="00722BD8">
            <w:pPr>
              <w:spacing w:after="0" w:line="240" w:lineRule="auto"/>
              <w:rPr>
                <w:rFonts w:ascii="Times New Roman" w:hAnsi="Times New Roman"/>
                <w:sz w:val="24"/>
                <w:szCs w:val="24"/>
              </w:rPr>
            </w:pPr>
            <w:r w:rsidRPr="001A4BFB">
              <w:rPr>
                <w:rFonts w:ascii="Times New Roman" w:hAnsi="Times New Roman"/>
                <w:sz w:val="24"/>
                <w:szCs w:val="24"/>
              </w:rPr>
              <w:t>18 Mayıs 2016 gecesi Samsun ilinde 1 gece,</w:t>
            </w:r>
          </w:p>
          <w:p w:rsidR="001C4FDD" w:rsidRPr="001A4BFB" w:rsidRDefault="001C4FDD" w:rsidP="00722BD8">
            <w:pPr>
              <w:spacing w:after="0" w:line="240" w:lineRule="auto"/>
              <w:rPr>
                <w:rFonts w:ascii="Times New Roman" w:hAnsi="Times New Roman"/>
                <w:sz w:val="24"/>
                <w:szCs w:val="24"/>
              </w:rPr>
            </w:pPr>
            <w:r w:rsidRPr="001A4BFB">
              <w:rPr>
                <w:rFonts w:ascii="Times New Roman" w:hAnsi="Times New Roman"/>
                <w:sz w:val="24"/>
                <w:szCs w:val="24"/>
              </w:rPr>
              <w:t>19 Mayıs 2016 gecesi Trabzon ilinde 1 gece,</w:t>
            </w:r>
          </w:p>
          <w:p w:rsidR="00CD6AD7" w:rsidRPr="001A4BFB" w:rsidRDefault="001C4FDD" w:rsidP="00722BD8">
            <w:pPr>
              <w:spacing w:after="0" w:line="240" w:lineRule="auto"/>
              <w:rPr>
                <w:rFonts w:ascii="Times New Roman" w:hAnsi="Times New Roman"/>
                <w:sz w:val="24"/>
                <w:szCs w:val="24"/>
              </w:rPr>
            </w:pPr>
            <w:r w:rsidRPr="001A4BFB">
              <w:rPr>
                <w:rFonts w:ascii="Times New Roman" w:hAnsi="Times New Roman"/>
                <w:sz w:val="24"/>
                <w:szCs w:val="24"/>
              </w:rPr>
              <w:t>20 Mayıs</w:t>
            </w:r>
            <w:r w:rsidR="00CD6AD7" w:rsidRPr="001A4BFB">
              <w:rPr>
                <w:rFonts w:ascii="Times New Roman" w:hAnsi="Times New Roman"/>
                <w:sz w:val="24"/>
                <w:szCs w:val="24"/>
              </w:rPr>
              <w:t xml:space="preserve"> 2016 gecesi Rize ilinde 1 </w:t>
            </w:r>
            <w:r w:rsidR="00A53B6C" w:rsidRPr="001A4BFB">
              <w:rPr>
                <w:rFonts w:ascii="Times New Roman" w:hAnsi="Times New Roman"/>
                <w:sz w:val="24"/>
                <w:szCs w:val="24"/>
              </w:rPr>
              <w:t>gece, Konaklamalar</w:t>
            </w:r>
            <w:r w:rsidR="00CC486D" w:rsidRPr="001A4BFB">
              <w:rPr>
                <w:rFonts w:ascii="Times New Roman" w:hAnsi="Times New Roman"/>
                <w:sz w:val="24"/>
                <w:szCs w:val="24"/>
              </w:rPr>
              <w:t xml:space="preserve"> en az 4</w:t>
            </w:r>
            <w:r w:rsidR="00A53B6C" w:rsidRPr="001A4BFB">
              <w:rPr>
                <w:rFonts w:ascii="Times New Roman" w:hAnsi="Times New Roman"/>
                <w:sz w:val="24"/>
                <w:szCs w:val="24"/>
              </w:rPr>
              <w:t>(dört)</w:t>
            </w:r>
            <w:r w:rsidR="00CD6AD7" w:rsidRPr="001A4BFB">
              <w:rPr>
                <w:rFonts w:ascii="Times New Roman" w:hAnsi="Times New Roman"/>
                <w:sz w:val="24"/>
                <w:szCs w:val="24"/>
              </w:rPr>
              <w:t xml:space="preserve"> yıldızlı bir </w:t>
            </w:r>
            <w:r w:rsidR="00741058" w:rsidRPr="001A4BFB">
              <w:rPr>
                <w:rFonts w:ascii="Times New Roman" w:hAnsi="Times New Roman"/>
                <w:sz w:val="24"/>
                <w:szCs w:val="24"/>
              </w:rPr>
              <w:t>otelde kahvaltı</w:t>
            </w:r>
            <w:r w:rsidR="00CD6AD7" w:rsidRPr="001A4BFB">
              <w:rPr>
                <w:rFonts w:ascii="Times New Roman" w:hAnsi="Times New Roman"/>
                <w:sz w:val="24"/>
                <w:szCs w:val="24"/>
              </w:rPr>
              <w:t xml:space="preserve"> </w:t>
            </w:r>
            <w:r w:rsidR="00741058" w:rsidRPr="001A4BFB">
              <w:rPr>
                <w:rFonts w:ascii="Times New Roman" w:hAnsi="Times New Roman"/>
                <w:sz w:val="24"/>
                <w:szCs w:val="24"/>
              </w:rPr>
              <w:t>dâhil</w:t>
            </w:r>
            <w:r w:rsidR="00CD6AD7" w:rsidRPr="001A4BFB">
              <w:rPr>
                <w:rFonts w:ascii="Times New Roman" w:hAnsi="Times New Roman"/>
                <w:sz w:val="24"/>
                <w:szCs w:val="24"/>
              </w:rPr>
              <w:t xml:space="preserve"> olacaktır.</w:t>
            </w:r>
          </w:p>
        </w:tc>
      </w:tr>
      <w:tr w:rsidR="00D138A8" w:rsidRPr="001A4BFB" w:rsidTr="00A53B6C">
        <w:tblPrEx>
          <w:tblCellMar>
            <w:left w:w="70" w:type="dxa"/>
            <w:right w:w="70" w:type="dxa"/>
          </w:tblCellMar>
        </w:tblPrEx>
        <w:trPr>
          <w:trHeight w:val="340"/>
        </w:trPr>
        <w:tc>
          <w:tcPr>
            <w:tcW w:w="1160" w:type="dxa"/>
            <w:noWrap/>
            <w:vAlign w:val="center"/>
          </w:tcPr>
          <w:p w:rsidR="00D138A8" w:rsidRPr="001A4BFB" w:rsidRDefault="00D138A8" w:rsidP="00722BD8">
            <w:pPr>
              <w:spacing w:after="0" w:line="240" w:lineRule="auto"/>
              <w:rPr>
                <w:rFonts w:ascii="Times New Roman" w:hAnsi="Times New Roman"/>
                <w:b/>
                <w:sz w:val="24"/>
                <w:szCs w:val="24"/>
              </w:rPr>
            </w:pPr>
            <w:r w:rsidRPr="001A4BFB">
              <w:rPr>
                <w:rFonts w:ascii="Times New Roman" w:hAnsi="Times New Roman"/>
                <w:b/>
                <w:sz w:val="24"/>
                <w:szCs w:val="24"/>
              </w:rPr>
              <w:t>2.2.3.</w:t>
            </w:r>
          </w:p>
        </w:tc>
        <w:tc>
          <w:tcPr>
            <w:tcW w:w="9223" w:type="dxa"/>
            <w:gridSpan w:val="3"/>
            <w:noWrap/>
            <w:vAlign w:val="center"/>
          </w:tcPr>
          <w:p w:rsidR="00D138A8" w:rsidRPr="001A4BFB" w:rsidRDefault="00D138A8" w:rsidP="00722BD8">
            <w:pPr>
              <w:spacing w:after="0" w:line="240" w:lineRule="auto"/>
              <w:rPr>
                <w:rFonts w:ascii="Times New Roman" w:hAnsi="Times New Roman"/>
                <w:b/>
                <w:sz w:val="24"/>
                <w:szCs w:val="24"/>
              </w:rPr>
            </w:pPr>
            <w:r w:rsidRPr="001A4BFB">
              <w:rPr>
                <w:rFonts w:ascii="Times New Roman" w:hAnsi="Times New Roman"/>
                <w:b/>
                <w:sz w:val="24"/>
                <w:szCs w:val="24"/>
              </w:rPr>
              <w:t>Yemek</w:t>
            </w:r>
          </w:p>
        </w:tc>
      </w:tr>
      <w:tr w:rsidR="00D138A8" w:rsidRPr="001A4BFB" w:rsidTr="00A53B6C">
        <w:tblPrEx>
          <w:tblCellMar>
            <w:left w:w="70" w:type="dxa"/>
            <w:right w:w="70" w:type="dxa"/>
          </w:tblCellMar>
        </w:tblPrEx>
        <w:trPr>
          <w:trHeight w:val="340"/>
        </w:trPr>
        <w:tc>
          <w:tcPr>
            <w:tcW w:w="1160" w:type="dxa"/>
            <w:noWrap/>
            <w:vAlign w:val="center"/>
          </w:tcPr>
          <w:p w:rsidR="00D138A8" w:rsidRPr="001A4BFB" w:rsidRDefault="00D138A8" w:rsidP="00722BD8">
            <w:pPr>
              <w:spacing w:after="0" w:line="240" w:lineRule="auto"/>
              <w:rPr>
                <w:rFonts w:ascii="Times New Roman" w:hAnsi="Times New Roman"/>
                <w:b/>
                <w:sz w:val="24"/>
                <w:szCs w:val="24"/>
              </w:rPr>
            </w:pPr>
            <w:r w:rsidRPr="001A4BFB">
              <w:rPr>
                <w:rFonts w:ascii="Times New Roman" w:hAnsi="Times New Roman"/>
                <w:b/>
                <w:sz w:val="24"/>
                <w:szCs w:val="24"/>
              </w:rPr>
              <w:t>2.2.3.1.</w:t>
            </w:r>
          </w:p>
        </w:tc>
        <w:tc>
          <w:tcPr>
            <w:tcW w:w="1320" w:type="dxa"/>
            <w:noWrap/>
            <w:vAlign w:val="center"/>
          </w:tcPr>
          <w:p w:rsidR="00D138A8" w:rsidRPr="001A4BFB" w:rsidRDefault="00D138A8" w:rsidP="00722BD8">
            <w:pPr>
              <w:spacing w:after="0" w:line="240" w:lineRule="auto"/>
              <w:rPr>
                <w:rFonts w:ascii="Times New Roman" w:hAnsi="Times New Roman"/>
                <w:sz w:val="24"/>
                <w:szCs w:val="24"/>
              </w:rPr>
            </w:pPr>
            <w:r w:rsidRPr="001A4BFB">
              <w:rPr>
                <w:rFonts w:ascii="Times New Roman" w:hAnsi="Times New Roman"/>
                <w:sz w:val="24"/>
                <w:szCs w:val="24"/>
              </w:rPr>
              <w:t>Çeşit 1</w:t>
            </w:r>
          </w:p>
        </w:tc>
        <w:tc>
          <w:tcPr>
            <w:tcW w:w="7903" w:type="dxa"/>
            <w:gridSpan w:val="2"/>
            <w:vAlign w:val="center"/>
          </w:tcPr>
          <w:p w:rsidR="00FD2F76" w:rsidRPr="001A4BFB" w:rsidRDefault="00FD2F76" w:rsidP="00722BD8">
            <w:pPr>
              <w:spacing w:after="0" w:line="240" w:lineRule="auto"/>
              <w:rPr>
                <w:rFonts w:ascii="Times New Roman" w:hAnsi="Times New Roman"/>
                <w:b/>
                <w:iCs/>
                <w:sz w:val="24"/>
                <w:szCs w:val="24"/>
              </w:rPr>
            </w:pPr>
          </w:p>
          <w:p w:rsidR="00D138A8" w:rsidRPr="001A4BFB" w:rsidRDefault="00D138A8" w:rsidP="00722BD8">
            <w:pPr>
              <w:spacing w:after="0" w:line="240" w:lineRule="auto"/>
              <w:rPr>
                <w:rFonts w:ascii="Times New Roman" w:hAnsi="Times New Roman"/>
                <w:sz w:val="24"/>
                <w:szCs w:val="24"/>
              </w:rPr>
            </w:pPr>
            <w:r w:rsidRPr="001A4BFB">
              <w:rPr>
                <w:rFonts w:ascii="Times New Roman" w:hAnsi="Times New Roman"/>
                <w:b/>
                <w:iCs/>
                <w:sz w:val="24"/>
                <w:szCs w:val="24"/>
              </w:rPr>
              <w:t>Sabah kahvaltısı</w:t>
            </w:r>
            <w:r w:rsidR="00A53B6C" w:rsidRPr="001A4BFB">
              <w:rPr>
                <w:rFonts w:ascii="Times New Roman" w:hAnsi="Times New Roman"/>
                <w:b/>
                <w:iCs/>
                <w:sz w:val="24"/>
                <w:szCs w:val="24"/>
              </w:rPr>
              <w:t>:</w:t>
            </w:r>
            <w:r w:rsidR="00D65FA2" w:rsidRPr="001A4BFB">
              <w:rPr>
                <w:rFonts w:ascii="Times New Roman" w:hAnsi="Times New Roman"/>
                <w:sz w:val="24"/>
                <w:szCs w:val="24"/>
              </w:rPr>
              <w:t xml:space="preserve"> Sivas, Amasya, Samsun, Trabzon ve Rize illerinde konaklanan otellerde sabah kahvaltısı yapılacaktır. Kahvaltı açık büfe şeklinde olup, sınırsız çay ve ekmek olacaktır.</w:t>
            </w:r>
          </w:p>
        </w:tc>
      </w:tr>
      <w:tr w:rsidR="00D138A8" w:rsidRPr="001A4BFB" w:rsidTr="00A53B6C">
        <w:tblPrEx>
          <w:tblCellMar>
            <w:left w:w="70" w:type="dxa"/>
            <w:right w:w="70" w:type="dxa"/>
          </w:tblCellMar>
        </w:tblPrEx>
        <w:trPr>
          <w:trHeight w:val="340"/>
        </w:trPr>
        <w:tc>
          <w:tcPr>
            <w:tcW w:w="1160" w:type="dxa"/>
            <w:noWrap/>
            <w:vAlign w:val="center"/>
          </w:tcPr>
          <w:p w:rsidR="00D138A8" w:rsidRPr="001A4BFB" w:rsidRDefault="00D138A8" w:rsidP="00722BD8">
            <w:pPr>
              <w:spacing w:after="0" w:line="240" w:lineRule="auto"/>
              <w:rPr>
                <w:rFonts w:ascii="Times New Roman" w:hAnsi="Times New Roman"/>
                <w:b/>
                <w:sz w:val="24"/>
                <w:szCs w:val="24"/>
              </w:rPr>
            </w:pPr>
            <w:r w:rsidRPr="001A4BFB">
              <w:rPr>
                <w:rFonts w:ascii="Times New Roman" w:hAnsi="Times New Roman"/>
                <w:b/>
                <w:sz w:val="24"/>
                <w:szCs w:val="24"/>
              </w:rPr>
              <w:t>2.2.3.2.</w:t>
            </w:r>
          </w:p>
        </w:tc>
        <w:tc>
          <w:tcPr>
            <w:tcW w:w="1320" w:type="dxa"/>
            <w:noWrap/>
            <w:vAlign w:val="center"/>
          </w:tcPr>
          <w:p w:rsidR="00D138A8" w:rsidRPr="001A4BFB" w:rsidRDefault="00D138A8" w:rsidP="00722BD8">
            <w:pPr>
              <w:spacing w:after="0" w:line="240" w:lineRule="auto"/>
              <w:rPr>
                <w:rFonts w:ascii="Times New Roman" w:hAnsi="Times New Roman"/>
                <w:sz w:val="24"/>
                <w:szCs w:val="24"/>
              </w:rPr>
            </w:pPr>
            <w:r w:rsidRPr="001A4BFB">
              <w:rPr>
                <w:rFonts w:ascii="Times New Roman" w:hAnsi="Times New Roman"/>
                <w:sz w:val="24"/>
                <w:szCs w:val="24"/>
              </w:rPr>
              <w:t>Çeşit 2</w:t>
            </w:r>
          </w:p>
        </w:tc>
        <w:tc>
          <w:tcPr>
            <w:tcW w:w="7903" w:type="dxa"/>
            <w:gridSpan w:val="2"/>
            <w:vAlign w:val="center"/>
          </w:tcPr>
          <w:p w:rsidR="00A53B6C" w:rsidRPr="001A4BFB" w:rsidRDefault="00A53B6C" w:rsidP="00722BD8">
            <w:pPr>
              <w:spacing w:after="0" w:line="240" w:lineRule="auto"/>
              <w:rPr>
                <w:rFonts w:ascii="Times New Roman" w:hAnsi="Times New Roman"/>
                <w:b/>
                <w:iCs/>
                <w:sz w:val="24"/>
                <w:szCs w:val="24"/>
              </w:rPr>
            </w:pPr>
          </w:p>
          <w:p w:rsidR="00D138A8" w:rsidRPr="001A4BFB" w:rsidRDefault="004E4ACE" w:rsidP="004E4ACE">
            <w:pPr>
              <w:spacing w:after="0" w:line="240" w:lineRule="auto"/>
              <w:rPr>
                <w:rFonts w:ascii="Times New Roman" w:hAnsi="Times New Roman"/>
                <w:sz w:val="24"/>
                <w:szCs w:val="24"/>
              </w:rPr>
            </w:pPr>
            <w:r>
              <w:rPr>
                <w:rFonts w:ascii="Times New Roman" w:hAnsi="Times New Roman"/>
                <w:b/>
                <w:iCs/>
                <w:sz w:val="24"/>
                <w:szCs w:val="24"/>
              </w:rPr>
              <w:t>Öğle</w:t>
            </w:r>
            <w:r w:rsidR="00D138A8" w:rsidRPr="001A4BFB">
              <w:rPr>
                <w:rFonts w:ascii="Times New Roman" w:hAnsi="Times New Roman"/>
                <w:b/>
                <w:iCs/>
                <w:sz w:val="24"/>
                <w:szCs w:val="24"/>
              </w:rPr>
              <w:t xml:space="preserve"> yemeği</w:t>
            </w:r>
            <w:r w:rsidR="00A53B6C" w:rsidRPr="001A4BFB">
              <w:rPr>
                <w:rFonts w:ascii="Times New Roman" w:hAnsi="Times New Roman"/>
                <w:b/>
                <w:iCs/>
                <w:sz w:val="24"/>
                <w:szCs w:val="24"/>
              </w:rPr>
              <w:t>:</w:t>
            </w:r>
            <w:r w:rsidR="00D65FA2" w:rsidRPr="001A4BFB">
              <w:rPr>
                <w:rFonts w:ascii="Times New Roman" w:hAnsi="Times New Roman"/>
                <w:sz w:val="24"/>
                <w:szCs w:val="24"/>
              </w:rPr>
              <w:t xml:space="preserve"> </w:t>
            </w:r>
            <w:r w:rsidR="00473F93" w:rsidRPr="001A4BFB">
              <w:rPr>
                <w:rFonts w:ascii="Times New Roman" w:hAnsi="Times New Roman"/>
                <w:sz w:val="24"/>
                <w:szCs w:val="24"/>
              </w:rPr>
              <w:t>Her ilde bir defa olmak üzere toplam altı öğün</w:t>
            </w:r>
            <w:r>
              <w:rPr>
                <w:rFonts w:ascii="Times New Roman" w:hAnsi="Times New Roman"/>
                <w:sz w:val="24"/>
                <w:szCs w:val="24"/>
              </w:rPr>
              <w:t xml:space="preserve"> lokantada; çorba, ana yemek, pilav-makarna, salata veya meyve şeklinde olacaktır. Gezi programı veya başka bir sebeple lokantada yenememesi durumunda </w:t>
            </w:r>
            <w:r w:rsidR="00D65FA2" w:rsidRPr="001A4BFB">
              <w:rPr>
                <w:rFonts w:ascii="Times New Roman" w:hAnsi="Times New Roman"/>
                <w:sz w:val="24"/>
                <w:szCs w:val="24"/>
              </w:rPr>
              <w:t xml:space="preserve">ekmek arası </w:t>
            </w:r>
            <w:r w:rsidR="00473F93" w:rsidRPr="001A4BFB">
              <w:rPr>
                <w:rFonts w:ascii="Times New Roman" w:hAnsi="Times New Roman"/>
                <w:sz w:val="24"/>
                <w:szCs w:val="24"/>
              </w:rPr>
              <w:t xml:space="preserve">yanında içecek ve su şeklinde olacaktır. Ekmek arası katılımcıların tercihine göre köfte, tavuk, et, vb. şekillerde olabilecektir. </w:t>
            </w:r>
          </w:p>
        </w:tc>
      </w:tr>
      <w:tr w:rsidR="00D138A8" w:rsidRPr="001A4BFB" w:rsidTr="00A53B6C">
        <w:tblPrEx>
          <w:tblCellMar>
            <w:left w:w="70" w:type="dxa"/>
            <w:right w:w="70" w:type="dxa"/>
          </w:tblCellMar>
        </w:tblPrEx>
        <w:trPr>
          <w:trHeight w:val="340"/>
        </w:trPr>
        <w:tc>
          <w:tcPr>
            <w:tcW w:w="1160" w:type="dxa"/>
            <w:noWrap/>
            <w:vAlign w:val="center"/>
          </w:tcPr>
          <w:p w:rsidR="00D138A8" w:rsidRPr="001A4BFB" w:rsidRDefault="00D138A8" w:rsidP="00722BD8">
            <w:pPr>
              <w:spacing w:after="0" w:line="240" w:lineRule="auto"/>
              <w:rPr>
                <w:rFonts w:ascii="Times New Roman" w:hAnsi="Times New Roman"/>
                <w:b/>
                <w:sz w:val="24"/>
                <w:szCs w:val="24"/>
              </w:rPr>
            </w:pPr>
            <w:r w:rsidRPr="001A4BFB">
              <w:rPr>
                <w:rFonts w:ascii="Times New Roman" w:hAnsi="Times New Roman"/>
                <w:b/>
                <w:sz w:val="24"/>
                <w:szCs w:val="24"/>
              </w:rPr>
              <w:t>2.2.3.3.</w:t>
            </w:r>
          </w:p>
        </w:tc>
        <w:tc>
          <w:tcPr>
            <w:tcW w:w="1320" w:type="dxa"/>
            <w:noWrap/>
            <w:vAlign w:val="center"/>
          </w:tcPr>
          <w:p w:rsidR="00D138A8" w:rsidRPr="001A4BFB" w:rsidRDefault="00D138A8" w:rsidP="00722BD8">
            <w:pPr>
              <w:spacing w:after="0" w:line="240" w:lineRule="auto"/>
              <w:rPr>
                <w:rFonts w:ascii="Times New Roman" w:hAnsi="Times New Roman"/>
                <w:sz w:val="24"/>
                <w:szCs w:val="24"/>
              </w:rPr>
            </w:pPr>
            <w:r w:rsidRPr="001A4BFB">
              <w:rPr>
                <w:rFonts w:ascii="Times New Roman" w:hAnsi="Times New Roman"/>
                <w:sz w:val="24"/>
                <w:szCs w:val="24"/>
              </w:rPr>
              <w:t>Çeşit 3</w:t>
            </w:r>
          </w:p>
        </w:tc>
        <w:tc>
          <w:tcPr>
            <w:tcW w:w="7903" w:type="dxa"/>
            <w:gridSpan w:val="2"/>
            <w:vAlign w:val="center"/>
          </w:tcPr>
          <w:p w:rsidR="00FD2F76" w:rsidRPr="001A4BFB" w:rsidRDefault="00FD2F76" w:rsidP="00A53B6C">
            <w:pPr>
              <w:spacing w:after="0" w:line="240" w:lineRule="auto"/>
              <w:rPr>
                <w:rFonts w:ascii="Times New Roman" w:hAnsi="Times New Roman"/>
                <w:b/>
                <w:iCs/>
                <w:sz w:val="24"/>
                <w:szCs w:val="24"/>
              </w:rPr>
            </w:pPr>
          </w:p>
          <w:p w:rsidR="00D138A8" w:rsidRPr="001A4BFB" w:rsidRDefault="00D138A8" w:rsidP="00A53B6C">
            <w:pPr>
              <w:spacing w:after="0" w:line="240" w:lineRule="auto"/>
              <w:rPr>
                <w:rFonts w:ascii="Times New Roman" w:hAnsi="Times New Roman"/>
                <w:color w:val="4BACC6" w:themeColor="accent5"/>
                <w:sz w:val="24"/>
                <w:szCs w:val="24"/>
              </w:rPr>
            </w:pPr>
            <w:r w:rsidRPr="001A4BFB">
              <w:rPr>
                <w:rFonts w:ascii="Times New Roman" w:hAnsi="Times New Roman"/>
                <w:b/>
                <w:iCs/>
                <w:sz w:val="24"/>
                <w:szCs w:val="24"/>
              </w:rPr>
              <w:t>Akşam yemeği</w:t>
            </w:r>
            <w:r w:rsidR="00A53B6C" w:rsidRPr="001A4BFB">
              <w:rPr>
                <w:rFonts w:ascii="Times New Roman" w:hAnsi="Times New Roman"/>
                <w:b/>
                <w:iCs/>
                <w:sz w:val="24"/>
                <w:szCs w:val="24"/>
              </w:rPr>
              <w:t>:</w:t>
            </w:r>
            <w:r w:rsidR="00473F93" w:rsidRPr="001A4BFB">
              <w:rPr>
                <w:rFonts w:ascii="Times New Roman" w:hAnsi="Times New Roman"/>
                <w:sz w:val="24"/>
                <w:szCs w:val="24"/>
              </w:rPr>
              <w:t xml:space="preserve"> Her ilde bir defa olmak üzere toplam altı öğün, çorba, ana yemek, salata,</w:t>
            </w:r>
            <w:r w:rsidR="00A53B6C" w:rsidRPr="001A4BFB">
              <w:rPr>
                <w:rFonts w:ascii="Times New Roman" w:hAnsi="Times New Roman"/>
                <w:sz w:val="24"/>
                <w:szCs w:val="24"/>
              </w:rPr>
              <w:t xml:space="preserve"> isteğe göre pilav veya makarna, tatlı veya meyveden </w:t>
            </w:r>
            <w:r w:rsidR="00473F93" w:rsidRPr="001A4BFB">
              <w:rPr>
                <w:rFonts w:ascii="Times New Roman" w:hAnsi="Times New Roman"/>
                <w:sz w:val="24"/>
                <w:szCs w:val="24"/>
              </w:rPr>
              <w:t>oluşacak menü şeklinde olacaktır.</w:t>
            </w:r>
            <w:r w:rsidR="00704A86" w:rsidRPr="001A4BFB">
              <w:rPr>
                <w:rFonts w:ascii="Times New Roman" w:hAnsi="Times New Roman"/>
                <w:sz w:val="24"/>
                <w:szCs w:val="24"/>
              </w:rPr>
              <w:t xml:space="preserve"> Akşam y</w:t>
            </w:r>
            <w:r w:rsidR="00A75462" w:rsidRPr="001A4BFB">
              <w:rPr>
                <w:rFonts w:ascii="Times New Roman" w:hAnsi="Times New Roman"/>
                <w:sz w:val="24"/>
                <w:szCs w:val="24"/>
              </w:rPr>
              <w:t>emekl</w:t>
            </w:r>
            <w:r w:rsidR="00A50C08" w:rsidRPr="001A4BFB">
              <w:rPr>
                <w:rFonts w:ascii="Times New Roman" w:hAnsi="Times New Roman"/>
                <w:sz w:val="24"/>
                <w:szCs w:val="24"/>
              </w:rPr>
              <w:t>eri</w:t>
            </w:r>
            <w:r w:rsidR="00A75462" w:rsidRPr="001A4BFB">
              <w:rPr>
                <w:rFonts w:ascii="Times New Roman" w:hAnsi="Times New Roman"/>
                <w:sz w:val="24"/>
                <w:szCs w:val="24"/>
              </w:rPr>
              <w:t xml:space="preserve"> katılımcıların tercih etmesi durumunda </w:t>
            </w:r>
            <w:r w:rsidR="00704A86" w:rsidRPr="001A4BFB">
              <w:rPr>
                <w:rFonts w:ascii="Times New Roman" w:hAnsi="Times New Roman"/>
                <w:sz w:val="24"/>
                <w:szCs w:val="24"/>
              </w:rPr>
              <w:t>y</w:t>
            </w:r>
            <w:r w:rsidR="00A75462" w:rsidRPr="001A4BFB">
              <w:rPr>
                <w:rFonts w:ascii="Times New Roman" w:hAnsi="Times New Roman"/>
                <w:sz w:val="24"/>
                <w:szCs w:val="24"/>
              </w:rPr>
              <w:t xml:space="preserve">öresel yemeklerden </w:t>
            </w:r>
            <w:r w:rsidR="00704A86" w:rsidRPr="001A4BFB">
              <w:rPr>
                <w:rFonts w:ascii="Times New Roman" w:hAnsi="Times New Roman"/>
                <w:sz w:val="24"/>
                <w:szCs w:val="24"/>
              </w:rPr>
              <w:t>olabilecektir.</w:t>
            </w:r>
          </w:p>
        </w:tc>
      </w:tr>
      <w:tr w:rsidR="00D138A8" w:rsidRPr="001A4BFB" w:rsidTr="00A53B6C">
        <w:tblPrEx>
          <w:tblCellMar>
            <w:left w:w="70" w:type="dxa"/>
            <w:right w:w="70" w:type="dxa"/>
          </w:tblCellMar>
        </w:tblPrEx>
        <w:trPr>
          <w:trHeight w:val="340"/>
        </w:trPr>
        <w:tc>
          <w:tcPr>
            <w:tcW w:w="1160" w:type="dxa"/>
            <w:noWrap/>
            <w:vAlign w:val="center"/>
          </w:tcPr>
          <w:p w:rsidR="00D138A8" w:rsidRPr="001A4BFB" w:rsidRDefault="00D138A8" w:rsidP="00722BD8">
            <w:pPr>
              <w:spacing w:after="0" w:line="240" w:lineRule="auto"/>
              <w:rPr>
                <w:rFonts w:ascii="Times New Roman" w:hAnsi="Times New Roman"/>
                <w:b/>
                <w:sz w:val="24"/>
                <w:szCs w:val="24"/>
              </w:rPr>
            </w:pPr>
            <w:r w:rsidRPr="001A4BFB">
              <w:rPr>
                <w:rFonts w:ascii="Times New Roman" w:hAnsi="Times New Roman"/>
                <w:b/>
                <w:sz w:val="24"/>
                <w:szCs w:val="24"/>
              </w:rPr>
              <w:t>2.2.4.</w:t>
            </w:r>
          </w:p>
        </w:tc>
        <w:tc>
          <w:tcPr>
            <w:tcW w:w="9223" w:type="dxa"/>
            <w:gridSpan w:val="3"/>
            <w:noWrap/>
            <w:vAlign w:val="center"/>
          </w:tcPr>
          <w:p w:rsidR="00D138A8" w:rsidRPr="001A4BFB" w:rsidRDefault="00D138A8" w:rsidP="00722BD8">
            <w:pPr>
              <w:spacing w:after="0" w:line="240" w:lineRule="auto"/>
              <w:rPr>
                <w:rFonts w:ascii="Times New Roman" w:hAnsi="Times New Roman"/>
                <w:sz w:val="24"/>
                <w:szCs w:val="24"/>
              </w:rPr>
            </w:pPr>
            <w:r w:rsidRPr="001A4BFB">
              <w:rPr>
                <w:rFonts w:ascii="Times New Roman" w:hAnsi="Times New Roman"/>
                <w:b/>
                <w:sz w:val="24"/>
                <w:szCs w:val="24"/>
              </w:rPr>
              <w:t>Rehber</w:t>
            </w:r>
          </w:p>
        </w:tc>
      </w:tr>
      <w:tr w:rsidR="00D138A8" w:rsidRPr="001A4BFB" w:rsidTr="00A53B6C">
        <w:tblPrEx>
          <w:tblCellMar>
            <w:left w:w="70" w:type="dxa"/>
            <w:right w:w="70" w:type="dxa"/>
          </w:tblCellMar>
        </w:tblPrEx>
        <w:trPr>
          <w:trHeight w:val="340"/>
        </w:trPr>
        <w:tc>
          <w:tcPr>
            <w:tcW w:w="1160" w:type="dxa"/>
            <w:noWrap/>
            <w:vAlign w:val="center"/>
          </w:tcPr>
          <w:p w:rsidR="00D138A8" w:rsidRPr="001A4BFB" w:rsidRDefault="00D138A8" w:rsidP="00722BD8">
            <w:pPr>
              <w:spacing w:after="0" w:line="240" w:lineRule="auto"/>
              <w:rPr>
                <w:rFonts w:ascii="Times New Roman" w:hAnsi="Times New Roman"/>
                <w:b/>
                <w:sz w:val="24"/>
                <w:szCs w:val="24"/>
              </w:rPr>
            </w:pPr>
            <w:r w:rsidRPr="001A4BFB">
              <w:rPr>
                <w:rFonts w:ascii="Times New Roman" w:hAnsi="Times New Roman"/>
                <w:b/>
                <w:sz w:val="24"/>
                <w:szCs w:val="24"/>
              </w:rPr>
              <w:t>2.2.4.1.</w:t>
            </w:r>
          </w:p>
        </w:tc>
        <w:tc>
          <w:tcPr>
            <w:tcW w:w="1320" w:type="dxa"/>
            <w:noWrap/>
            <w:vAlign w:val="center"/>
          </w:tcPr>
          <w:p w:rsidR="00D138A8" w:rsidRPr="001A4BFB" w:rsidRDefault="00D138A8" w:rsidP="00722BD8">
            <w:pPr>
              <w:spacing w:after="0" w:line="240" w:lineRule="auto"/>
              <w:rPr>
                <w:rFonts w:ascii="Times New Roman" w:hAnsi="Times New Roman"/>
                <w:sz w:val="24"/>
                <w:szCs w:val="24"/>
              </w:rPr>
            </w:pPr>
            <w:r w:rsidRPr="001A4BFB">
              <w:rPr>
                <w:rFonts w:ascii="Times New Roman" w:hAnsi="Times New Roman"/>
                <w:sz w:val="24"/>
                <w:szCs w:val="24"/>
              </w:rPr>
              <w:t>Rehber 1</w:t>
            </w:r>
          </w:p>
        </w:tc>
        <w:tc>
          <w:tcPr>
            <w:tcW w:w="7903" w:type="dxa"/>
            <w:gridSpan w:val="2"/>
            <w:vAlign w:val="center"/>
          </w:tcPr>
          <w:p w:rsidR="00D138A8" w:rsidRPr="001A4BFB" w:rsidRDefault="00816F1A" w:rsidP="00A53B6C">
            <w:pPr>
              <w:spacing w:after="0" w:line="240" w:lineRule="auto"/>
              <w:rPr>
                <w:rFonts w:ascii="Times New Roman" w:hAnsi="Times New Roman"/>
                <w:sz w:val="24"/>
                <w:szCs w:val="24"/>
              </w:rPr>
            </w:pPr>
            <w:r w:rsidRPr="001A4BFB">
              <w:rPr>
                <w:rFonts w:ascii="Times New Roman" w:hAnsi="Times New Roman"/>
                <w:sz w:val="24"/>
                <w:szCs w:val="24"/>
              </w:rPr>
              <w:t>Gezilecek olan illerde rehber bulundurulacaktır.</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A53B6C">
            <w:pPr>
              <w:spacing w:after="0" w:line="240" w:lineRule="auto"/>
              <w:rPr>
                <w:rFonts w:ascii="Times New Roman" w:hAnsi="Times New Roman"/>
                <w:b/>
                <w:sz w:val="24"/>
                <w:szCs w:val="24"/>
              </w:rPr>
            </w:pPr>
            <w:r w:rsidRPr="001A4BFB">
              <w:rPr>
                <w:rFonts w:ascii="Times New Roman" w:hAnsi="Times New Roman"/>
                <w:b/>
                <w:sz w:val="24"/>
                <w:szCs w:val="24"/>
              </w:rPr>
              <w:t>2.2.4.2.</w:t>
            </w:r>
          </w:p>
        </w:tc>
        <w:tc>
          <w:tcPr>
            <w:tcW w:w="9223" w:type="dxa"/>
            <w:gridSpan w:val="3"/>
            <w:noWrap/>
            <w:vAlign w:val="center"/>
          </w:tcPr>
          <w:p w:rsidR="00A53B6C" w:rsidRPr="001A4BFB" w:rsidRDefault="00CC2ED6" w:rsidP="00A53B6C">
            <w:pPr>
              <w:spacing w:after="0" w:line="240" w:lineRule="auto"/>
              <w:rPr>
                <w:rFonts w:ascii="Times New Roman" w:hAnsi="Times New Roman"/>
                <w:b/>
                <w:sz w:val="24"/>
                <w:szCs w:val="24"/>
              </w:rPr>
            </w:pPr>
            <w:r w:rsidRPr="001A4BFB">
              <w:rPr>
                <w:rFonts w:ascii="Times New Roman" w:hAnsi="Times New Roman"/>
                <w:sz w:val="24"/>
                <w:szCs w:val="24"/>
              </w:rPr>
              <w:t xml:space="preserve">Rehber </w:t>
            </w:r>
            <w:proofErr w:type="gramStart"/>
            <w:r w:rsidRPr="001A4BFB">
              <w:rPr>
                <w:rFonts w:ascii="Times New Roman" w:hAnsi="Times New Roman"/>
                <w:sz w:val="24"/>
                <w:szCs w:val="24"/>
              </w:rPr>
              <w:t xml:space="preserve">2       </w:t>
            </w:r>
            <w:r w:rsidR="00A53B6C" w:rsidRPr="001A4BFB">
              <w:rPr>
                <w:rFonts w:ascii="Times New Roman" w:hAnsi="Times New Roman"/>
                <w:sz w:val="24"/>
                <w:szCs w:val="24"/>
              </w:rPr>
              <w:t xml:space="preserve"> Rehber</w:t>
            </w:r>
            <w:proofErr w:type="gramEnd"/>
            <w:r w:rsidR="00A53B6C" w:rsidRPr="001A4BFB">
              <w:rPr>
                <w:rFonts w:ascii="Times New Roman" w:hAnsi="Times New Roman"/>
                <w:sz w:val="24"/>
                <w:szCs w:val="24"/>
              </w:rPr>
              <w:t xml:space="preserve"> gerekli donanıma ve rehberlik yapabilme sertifikasına sahip olacaktır.</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2.2.5.</w:t>
            </w:r>
          </w:p>
        </w:tc>
        <w:tc>
          <w:tcPr>
            <w:tcW w:w="9223" w:type="dxa"/>
            <w:gridSpan w:val="3"/>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Ara İkramlar</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2.2.5.1.</w:t>
            </w:r>
          </w:p>
        </w:tc>
        <w:tc>
          <w:tcPr>
            <w:tcW w:w="132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sz w:val="24"/>
                <w:szCs w:val="24"/>
              </w:rPr>
              <w:t>Çeşit 1</w:t>
            </w:r>
          </w:p>
        </w:tc>
        <w:tc>
          <w:tcPr>
            <w:tcW w:w="7903" w:type="dxa"/>
            <w:gridSpan w:val="2"/>
            <w:vAlign w:val="center"/>
          </w:tcPr>
          <w:p w:rsidR="00A53B6C" w:rsidRPr="001A4BFB" w:rsidRDefault="00A53B6C" w:rsidP="00722BD8">
            <w:pPr>
              <w:spacing w:after="0" w:line="240" w:lineRule="auto"/>
              <w:rPr>
                <w:rFonts w:ascii="Times New Roman" w:hAnsi="Times New Roman"/>
                <w:sz w:val="24"/>
                <w:szCs w:val="24"/>
              </w:rPr>
            </w:pPr>
            <w:r w:rsidRPr="001A4BFB">
              <w:rPr>
                <w:rFonts w:ascii="Times New Roman" w:hAnsi="Times New Roman"/>
                <w:sz w:val="24"/>
                <w:szCs w:val="24"/>
              </w:rPr>
              <w:t xml:space="preserve">Kek </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2.2.5.2.</w:t>
            </w:r>
          </w:p>
        </w:tc>
        <w:tc>
          <w:tcPr>
            <w:tcW w:w="1320" w:type="dxa"/>
            <w:noWrap/>
            <w:vAlign w:val="center"/>
          </w:tcPr>
          <w:p w:rsidR="00A53B6C" w:rsidRPr="001A4BFB" w:rsidRDefault="00A53B6C" w:rsidP="00722BD8">
            <w:pPr>
              <w:spacing w:after="0" w:line="240" w:lineRule="auto"/>
              <w:rPr>
                <w:rFonts w:ascii="Times New Roman" w:hAnsi="Times New Roman"/>
                <w:sz w:val="24"/>
                <w:szCs w:val="24"/>
              </w:rPr>
            </w:pPr>
            <w:r w:rsidRPr="001A4BFB">
              <w:rPr>
                <w:rFonts w:ascii="Times New Roman" w:hAnsi="Times New Roman"/>
                <w:sz w:val="24"/>
                <w:szCs w:val="24"/>
              </w:rPr>
              <w:t>Çeşit 2</w:t>
            </w:r>
          </w:p>
        </w:tc>
        <w:tc>
          <w:tcPr>
            <w:tcW w:w="7903" w:type="dxa"/>
            <w:gridSpan w:val="2"/>
            <w:vAlign w:val="center"/>
          </w:tcPr>
          <w:p w:rsidR="00A53B6C" w:rsidRPr="001A4BFB" w:rsidRDefault="00A53B6C" w:rsidP="00A53B6C">
            <w:pPr>
              <w:spacing w:after="0" w:line="240" w:lineRule="auto"/>
              <w:rPr>
                <w:rFonts w:ascii="Times New Roman" w:hAnsi="Times New Roman"/>
                <w:sz w:val="24"/>
                <w:szCs w:val="24"/>
              </w:rPr>
            </w:pPr>
            <w:r w:rsidRPr="001A4BFB">
              <w:rPr>
                <w:rFonts w:ascii="Times New Roman" w:hAnsi="Times New Roman"/>
                <w:sz w:val="24"/>
                <w:szCs w:val="24"/>
              </w:rPr>
              <w:t xml:space="preserve">Meyve Suyu </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2.2.5.3.</w:t>
            </w:r>
          </w:p>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2.2.5.4.</w:t>
            </w:r>
          </w:p>
        </w:tc>
        <w:tc>
          <w:tcPr>
            <w:tcW w:w="1320" w:type="dxa"/>
            <w:noWrap/>
            <w:vAlign w:val="center"/>
          </w:tcPr>
          <w:p w:rsidR="00A53B6C" w:rsidRPr="001A4BFB" w:rsidRDefault="00A53B6C" w:rsidP="00722BD8">
            <w:pPr>
              <w:spacing w:after="0" w:line="240" w:lineRule="auto"/>
              <w:rPr>
                <w:rFonts w:ascii="Times New Roman" w:hAnsi="Times New Roman"/>
                <w:sz w:val="24"/>
                <w:szCs w:val="24"/>
              </w:rPr>
            </w:pPr>
            <w:r w:rsidRPr="001A4BFB">
              <w:rPr>
                <w:rFonts w:ascii="Times New Roman" w:hAnsi="Times New Roman"/>
                <w:sz w:val="24"/>
                <w:szCs w:val="24"/>
              </w:rPr>
              <w:t>Çeşit 3</w:t>
            </w:r>
          </w:p>
          <w:p w:rsidR="00A53B6C" w:rsidRPr="001A4BFB" w:rsidRDefault="00A53B6C" w:rsidP="00816F1A">
            <w:pPr>
              <w:spacing w:after="0" w:line="240" w:lineRule="auto"/>
              <w:rPr>
                <w:rFonts w:ascii="Times New Roman" w:hAnsi="Times New Roman"/>
                <w:sz w:val="24"/>
                <w:szCs w:val="24"/>
              </w:rPr>
            </w:pPr>
            <w:r w:rsidRPr="001A4BFB">
              <w:rPr>
                <w:rFonts w:ascii="Times New Roman" w:hAnsi="Times New Roman"/>
                <w:sz w:val="24"/>
                <w:szCs w:val="24"/>
              </w:rPr>
              <w:t>Çeşit 4</w:t>
            </w:r>
          </w:p>
        </w:tc>
        <w:tc>
          <w:tcPr>
            <w:tcW w:w="7903" w:type="dxa"/>
            <w:gridSpan w:val="2"/>
            <w:vAlign w:val="center"/>
          </w:tcPr>
          <w:p w:rsidR="00A53B6C" w:rsidRPr="001A4BFB" w:rsidRDefault="00A53B6C" w:rsidP="00722BD8">
            <w:pPr>
              <w:spacing w:after="0" w:line="240" w:lineRule="auto"/>
              <w:rPr>
                <w:rFonts w:ascii="Times New Roman" w:hAnsi="Times New Roman"/>
                <w:sz w:val="24"/>
                <w:szCs w:val="24"/>
              </w:rPr>
            </w:pPr>
            <w:r w:rsidRPr="001A4BFB">
              <w:rPr>
                <w:rFonts w:ascii="Times New Roman" w:hAnsi="Times New Roman"/>
                <w:sz w:val="24"/>
                <w:szCs w:val="24"/>
              </w:rPr>
              <w:t>Su</w:t>
            </w:r>
          </w:p>
          <w:p w:rsidR="00A53B6C" w:rsidRPr="001A4BFB" w:rsidRDefault="00A53B6C" w:rsidP="00722BD8">
            <w:pPr>
              <w:spacing w:after="0" w:line="240" w:lineRule="auto"/>
              <w:rPr>
                <w:rFonts w:ascii="Times New Roman" w:hAnsi="Times New Roman"/>
                <w:sz w:val="24"/>
                <w:szCs w:val="24"/>
              </w:rPr>
            </w:pPr>
            <w:r w:rsidRPr="001A4BFB">
              <w:rPr>
                <w:rFonts w:ascii="Times New Roman" w:hAnsi="Times New Roman"/>
                <w:sz w:val="24"/>
                <w:szCs w:val="24"/>
              </w:rPr>
              <w:t>Çay-Kahve</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2.2.6.</w:t>
            </w:r>
          </w:p>
        </w:tc>
        <w:tc>
          <w:tcPr>
            <w:tcW w:w="9223" w:type="dxa"/>
            <w:gridSpan w:val="3"/>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Şapka veya Bere</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2.2.6.1.</w:t>
            </w:r>
          </w:p>
        </w:tc>
        <w:tc>
          <w:tcPr>
            <w:tcW w:w="132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sz w:val="24"/>
                <w:szCs w:val="24"/>
              </w:rPr>
              <w:t>Çeşit 1</w:t>
            </w:r>
          </w:p>
        </w:tc>
        <w:tc>
          <w:tcPr>
            <w:tcW w:w="7903" w:type="dxa"/>
            <w:gridSpan w:val="2"/>
            <w:vAlign w:val="center"/>
          </w:tcPr>
          <w:p w:rsidR="00A53B6C" w:rsidRPr="001A4BFB" w:rsidRDefault="00A53B6C" w:rsidP="00722BD8">
            <w:pPr>
              <w:spacing w:after="0" w:line="240" w:lineRule="auto"/>
              <w:rPr>
                <w:rFonts w:ascii="Times New Roman" w:hAnsi="Times New Roman"/>
                <w:sz w:val="24"/>
                <w:szCs w:val="24"/>
              </w:rPr>
            </w:pPr>
            <w:r w:rsidRPr="001A4BFB">
              <w:rPr>
                <w:rFonts w:ascii="Times New Roman" w:hAnsi="Times New Roman"/>
                <w:sz w:val="24"/>
                <w:szCs w:val="24"/>
              </w:rPr>
              <w:t>Baskılı, İdarenin belirleyeceği özellikte ÇOGEP Amblemli</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2.2.7.</w:t>
            </w:r>
          </w:p>
        </w:tc>
        <w:tc>
          <w:tcPr>
            <w:tcW w:w="9223" w:type="dxa"/>
            <w:gridSpan w:val="3"/>
            <w:noWrap/>
            <w:vAlign w:val="center"/>
          </w:tcPr>
          <w:p w:rsidR="00A53B6C" w:rsidRPr="001A4BFB" w:rsidRDefault="00A53B6C" w:rsidP="00722BD8">
            <w:pPr>
              <w:spacing w:after="0" w:line="240" w:lineRule="auto"/>
              <w:rPr>
                <w:rFonts w:ascii="Times New Roman" w:hAnsi="Times New Roman"/>
                <w:b/>
                <w:sz w:val="24"/>
                <w:szCs w:val="24"/>
              </w:rPr>
            </w:pPr>
            <w:proofErr w:type="spellStart"/>
            <w:r w:rsidRPr="001A4BFB">
              <w:rPr>
                <w:rFonts w:ascii="Times New Roman" w:hAnsi="Times New Roman"/>
                <w:b/>
                <w:sz w:val="24"/>
                <w:szCs w:val="24"/>
              </w:rPr>
              <w:t>Sweat</w:t>
            </w:r>
            <w:proofErr w:type="spellEnd"/>
            <w:r w:rsidRPr="001A4BFB">
              <w:rPr>
                <w:rFonts w:ascii="Times New Roman" w:hAnsi="Times New Roman"/>
                <w:b/>
                <w:sz w:val="24"/>
                <w:szCs w:val="24"/>
              </w:rPr>
              <w:t>-</w:t>
            </w:r>
            <w:proofErr w:type="spellStart"/>
            <w:r w:rsidRPr="001A4BFB">
              <w:rPr>
                <w:rFonts w:ascii="Times New Roman" w:hAnsi="Times New Roman"/>
                <w:b/>
                <w:sz w:val="24"/>
                <w:szCs w:val="24"/>
              </w:rPr>
              <w:t>shirt</w:t>
            </w:r>
            <w:proofErr w:type="spellEnd"/>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2.2.7.1.</w:t>
            </w:r>
          </w:p>
        </w:tc>
        <w:tc>
          <w:tcPr>
            <w:tcW w:w="1320" w:type="dxa"/>
            <w:noWrap/>
            <w:vAlign w:val="center"/>
          </w:tcPr>
          <w:p w:rsidR="00A53B6C" w:rsidRPr="001A4BFB" w:rsidRDefault="00A53B6C" w:rsidP="00722BD8">
            <w:pPr>
              <w:spacing w:after="0" w:line="240" w:lineRule="auto"/>
              <w:rPr>
                <w:rFonts w:ascii="Times New Roman" w:hAnsi="Times New Roman"/>
                <w:sz w:val="24"/>
                <w:szCs w:val="24"/>
              </w:rPr>
            </w:pPr>
            <w:r w:rsidRPr="001A4BFB">
              <w:rPr>
                <w:rFonts w:ascii="Times New Roman" w:hAnsi="Times New Roman"/>
                <w:sz w:val="24"/>
                <w:szCs w:val="24"/>
              </w:rPr>
              <w:t>Çeşit 1</w:t>
            </w:r>
          </w:p>
        </w:tc>
        <w:tc>
          <w:tcPr>
            <w:tcW w:w="7903" w:type="dxa"/>
            <w:gridSpan w:val="2"/>
            <w:vAlign w:val="center"/>
          </w:tcPr>
          <w:p w:rsidR="00A53B6C" w:rsidRPr="001A4BFB" w:rsidRDefault="00A53B6C" w:rsidP="00722BD8">
            <w:pPr>
              <w:spacing w:after="0" w:line="240" w:lineRule="auto"/>
              <w:rPr>
                <w:rFonts w:ascii="Times New Roman" w:hAnsi="Times New Roman"/>
                <w:sz w:val="24"/>
                <w:szCs w:val="24"/>
              </w:rPr>
            </w:pPr>
            <w:r w:rsidRPr="001A4BFB">
              <w:rPr>
                <w:rFonts w:ascii="Times New Roman" w:hAnsi="Times New Roman"/>
                <w:sz w:val="24"/>
                <w:szCs w:val="24"/>
              </w:rPr>
              <w:t>Baskılı, İdarenin belirleyeceği özellikte ÇOGEP Amblemli</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2.2.8.</w:t>
            </w:r>
          </w:p>
        </w:tc>
        <w:tc>
          <w:tcPr>
            <w:tcW w:w="9223" w:type="dxa"/>
            <w:gridSpan w:val="3"/>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Yaka Kartı</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2.2.8.1.</w:t>
            </w:r>
          </w:p>
        </w:tc>
        <w:tc>
          <w:tcPr>
            <w:tcW w:w="1320" w:type="dxa"/>
            <w:noWrap/>
            <w:vAlign w:val="center"/>
          </w:tcPr>
          <w:p w:rsidR="00A53B6C" w:rsidRPr="001A4BFB" w:rsidRDefault="00A53B6C" w:rsidP="00722BD8">
            <w:pPr>
              <w:spacing w:after="0" w:line="240" w:lineRule="auto"/>
              <w:rPr>
                <w:rFonts w:ascii="Times New Roman" w:hAnsi="Times New Roman"/>
                <w:sz w:val="24"/>
                <w:szCs w:val="24"/>
              </w:rPr>
            </w:pPr>
            <w:r w:rsidRPr="001A4BFB">
              <w:rPr>
                <w:rFonts w:ascii="Times New Roman" w:hAnsi="Times New Roman"/>
                <w:sz w:val="24"/>
                <w:szCs w:val="24"/>
              </w:rPr>
              <w:t>Çeşit 1</w:t>
            </w:r>
          </w:p>
        </w:tc>
        <w:tc>
          <w:tcPr>
            <w:tcW w:w="7903" w:type="dxa"/>
            <w:gridSpan w:val="2"/>
            <w:vAlign w:val="center"/>
          </w:tcPr>
          <w:p w:rsidR="00A53B6C" w:rsidRPr="001A4BFB" w:rsidRDefault="00A53B6C" w:rsidP="00722BD8">
            <w:pPr>
              <w:spacing w:after="0" w:line="240" w:lineRule="auto"/>
              <w:rPr>
                <w:rFonts w:ascii="Times New Roman" w:hAnsi="Times New Roman"/>
                <w:sz w:val="24"/>
                <w:szCs w:val="24"/>
              </w:rPr>
            </w:pPr>
            <w:r w:rsidRPr="001A4BFB">
              <w:rPr>
                <w:rFonts w:ascii="Times New Roman" w:hAnsi="Times New Roman"/>
                <w:sz w:val="24"/>
                <w:szCs w:val="24"/>
              </w:rPr>
              <w:t>Yaka kartı</w:t>
            </w:r>
          </w:p>
        </w:tc>
      </w:tr>
      <w:tr w:rsidR="00A53B6C" w:rsidRPr="001A4BFB" w:rsidTr="00A53B6C">
        <w:tblPrEx>
          <w:tblCellMar>
            <w:left w:w="70" w:type="dxa"/>
            <w:right w:w="70" w:type="dxa"/>
          </w:tblCellMar>
        </w:tblPrEx>
        <w:trPr>
          <w:trHeight w:val="340"/>
        </w:trPr>
        <w:tc>
          <w:tcPr>
            <w:tcW w:w="1160" w:type="dxa"/>
            <w:noWrap/>
            <w:vAlign w:val="center"/>
          </w:tcPr>
          <w:p w:rsidR="00757ED0" w:rsidRDefault="00757ED0" w:rsidP="00722BD8">
            <w:pPr>
              <w:spacing w:after="0" w:line="240" w:lineRule="auto"/>
              <w:rPr>
                <w:rFonts w:ascii="Times New Roman" w:hAnsi="Times New Roman"/>
                <w:b/>
                <w:sz w:val="24"/>
                <w:szCs w:val="24"/>
              </w:rPr>
            </w:pPr>
          </w:p>
          <w:p w:rsidR="00757ED0" w:rsidRDefault="00757ED0" w:rsidP="00722BD8">
            <w:pPr>
              <w:spacing w:after="0" w:line="240" w:lineRule="auto"/>
              <w:rPr>
                <w:rFonts w:ascii="Times New Roman" w:hAnsi="Times New Roman"/>
                <w:b/>
                <w:sz w:val="24"/>
                <w:szCs w:val="24"/>
              </w:rPr>
            </w:pPr>
          </w:p>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2.2.9.</w:t>
            </w:r>
          </w:p>
        </w:tc>
        <w:tc>
          <w:tcPr>
            <w:tcW w:w="9223" w:type="dxa"/>
            <w:gridSpan w:val="3"/>
            <w:noWrap/>
            <w:vAlign w:val="center"/>
          </w:tcPr>
          <w:p w:rsidR="00757ED0" w:rsidRDefault="00757ED0" w:rsidP="00722BD8">
            <w:pPr>
              <w:spacing w:after="0" w:line="240" w:lineRule="auto"/>
              <w:rPr>
                <w:rFonts w:ascii="Times New Roman" w:hAnsi="Times New Roman"/>
                <w:b/>
                <w:sz w:val="24"/>
                <w:szCs w:val="24"/>
              </w:rPr>
            </w:pPr>
          </w:p>
          <w:p w:rsidR="00757ED0" w:rsidRDefault="00757ED0" w:rsidP="00722BD8">
            <w:pPr>
              <w:spacing w:after="0" w:line="240" w:lineRule="auto"/>
              <w:rPr>
                <w:rFonts w:ascii="Times New Roman" w:hAnsi="Times New Roman"/>
                <w:b/>
                <w:sz w:val="24"/>
                <w:szCs w:val="24"/>
              </w:rPr>
            </w:pPr>
          </w:p>
          <w:p w:rsidR="00A53B6C" w:rsidRPr="001A4BFB" w:rsidRDefault="00A53B6C" w:rsidP="00722BD8">
            <w:pPr>
              <w:spacing w:after="0" w:line="240" w:lineRule="auto"/>
              <w:rPr>
                <w:rFonts w:ascii="Times New Roman" w:hAnsi="Times New Roman"/>
                <w:sz w:val="24"/>
                <w:szCs w:val="24"/>
              </w:rPr>
            </w:pPr>
            <w:r w:rsidRPr="001A4BFB">
              <w:rPr>
                <w:rFonts w:ascii="Times New Roman" w:hAnsi="Times New Roman"/>
                <w:b/>
                <w:sz w:val="24"/>
                <w:szCs w:val="24"/>
              </w:rPr>
              <w:t xml:space="preserve">Pankart </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2.2.9.1.</w:t>
            </w:r>
          </w:p>
        </w:tc>
        <w:tc>
          <w:tcPr>
            <w:tcW w:w="1320" w:type="dxa"/>
            <w:noWrap/>
            <w:vAlign w:val="center"/>
          </w:tcPr>
          <w:p w:rsidR="00A53B6C" w:rsidRPr="001A4BFB" w:rsidRDefault="00A53B6C" w:rsidP="00722BD8">
            <w:pPr>
              <w:spacing w:after="0" w:line="240" w:lineRule="auto"/>
              <w:rPr>
                <w:rFonts w:ascii="Times New Roman" w:hAnsi="Times New Roman"/>
                <w:sz w:val="24"/>
                <w:szCs w:val="24"/>
              </w:rPr>
            </w:pPr>
            <w:r w:rsidRPr="001A4BFB">
              <w:rPr>
                <w:rFonts w:ascii="Times New Roman" w:hAnsi="Times New Roman"/>
                <w:sz w:val="24"/>
                <w:szCs w:val="24"/>
              </w:rPr>
              <w:t>Çeşit 1</w:t>
            </w:r>
          </w:p>
        </w:tc>
        <w:tc>
          <w:tcPr>
            <w:tcW w:w="7903" w:type="dxa"/>
            <w:gridSpan w:val="2"/>
            <w:vAlign w:val="center"/>
          </w:tcPr>
          <w:p w:rsidR="00A53B6C" w:rsidRPr="001A4BFB" w:rsidRDefault="00A53B6C" w:rsidP="00A53B6C">
            <w:pPr>
              <w:spacing w:after="0" w:line="240" w:lineRule="auto"/>
              <w:rPr>
                <w:rFonts w:ascii="Times New Roman" w:hAnsi="Times New Roman"/>
                <w:sz w:val="24"/>
                <w:szCs w:val="24"/>
              </w:rPr>
            </w:pPr>
            <w:r w:rsidRPr="001A4BFB">
              <w:rPr>
                <w:rFonts w:ascii="Times New Roman" w:hAnsi="Times New Roman"/>
                <w:sz w:val="24"/>
                <w:szCs w:val="24"/>
              </w:rPr>
              <w:t>ÇOGEP, Polis ve TDP amblemli</w:t>
            </w:r>
            <w:r w:rsidR="00CC2ED6" w:rsidRPr="001A4BFB">
              <w:rPr>
                <w:rFonts w:ascii="Times New Roman" w:hAnsi="Times New Roman"/>
                <w:sz w:val="24"/>
                <w:szCs w:val="24"/>
              </w:rPr>
              <w:t>,1x2mt uzunluğunda araç önüne asılacak şekilde</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2.2.11.</w:t>
            </w:r>
          </w:p>
        </w:tc>
        <w:tc>
          <w:tcPr>
            <w:tcW w:w="9223" w:type="dxa"/>
            <w:gridSpan w:val="3"/>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Müze vb. Yer Girişleri</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2.2.11.1</w:t>
            </w:r>
          </w:p>
        </w:tc>
        <w:tc>
          <w:tcPr>
            <w:tcW w:w="1392" w:type="dxa"/>
            <w:gridSpan w:val="2"/>
            <w:noWrap/>
            <w:vAlign w:val="center"/>
          </w:tcPr>
          <w:p w:rsidR="00A53B6C" w:rsidRPr="001A4BFB" w:rsidRDefault="00A53B6C" w:rsidP="00722BD8">
            <w:pPr>
              <w:spacing w:after="0" w:line="240" w:lineRule="auto"/>
              <w:rPr>
                <w:rFonts w:ascii="Times New Roman" w:hAnsi="Times New Roman"/>
                <w:sz w:val="24"/>
                <w:szCs w:val="24"/>
              </w:rPr>
            </w:pPr>
            <w:r w:rsidRPr="001A4BFB">
              <w:rPr>
                <w:rFonts w:ascii="Times New Roman" w:hAnsi="Times New Roman"/>
                <w:sz w:val="24"/>
                <w:szCs w:val="24"/>
              </w:rPr>
              <w:t>Çeşit 1</w:t>
            </w:r>
          </w:p>
        </w:tc>
        <w:tc>
          <w:tcPr>
            <w:tcW w:w="7831" w:type="dxa"/>
            <w:vAlign w:val="center"/>
          </w:tcPr>
          <w:p w:rsidR="00A53B6C" w:rsidRPr="001A4BFB" w:rsidRDefault="00A53B6C" w:rsidP="00722BD8">
            <w:pPr>
              <w:spacing w:after="0" w:line="240" w:lineRule="auto"/>
              <w:rPr>
                <w:rFonts w:ascii="Times New Roman" w:hAnsi="Times New Roman"/>
                <w:sz w:val="24"/>
                <w:szCs w:val="24"/>
              </w:rPr>
            </w:pPr>
            <w:r w:rsidRPr="001A4BFB">
              <w:rPr>
                <w:rFonts w:ascii="Times New Roman" w:hAnsi="Times New Roman"/>
                <w:sz w:val="24"/>
                <w:szCs w:val="24"/>
              </w:rPr>
              <w:t xml:space="preserve"> Giriş Kartları(Müze kart)</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3.1.</w:t>
            </w:r>
          </w:p>
        </w:tc>
        <w:tc>
          <w:tcPr>
            <w:tcW w:w="9223" w:type="dxa"/>
            <w:gridSpan w:val="3"/>
            <w:noWrap/>
            <w:vAlign w:val="center"/>
          </w:tcPr>
          <w:p w:rsidR="00A53B6C" w:rsidRPr="001A4BFB" w:rsidRDefault="00A53B6C" w:rsidP="00722BD8">
            <w:pPr>
              <w:spacing w:after="0"/>
              <w:rPr>
                <w:rFonts w:ascii="Times New Roman" w:hAnsi="Times New Roman"/>
                <w:b/>
                <w:bCs/>
                <w:sz w:val="24"/>
                <w:szCs w:val="24"/>
              </w:rPr>
            </w:pPr>
            <w:r w:rsidRPr="001A4BFB">
              <w:rPr>
                <w:rFonts w:ascii="Times New Roman" w:hAnsi="Times New Roman"/>
                <w:b/>
                <w:bCs/>
                <w:sz w:val="24"/>
                <w:szCs w:val="24"/>
              </w:rPr>
              <w:t>Genel İstekler</w:t>
            </w:r>
          </w:p>
        </w:tc>
      </w:tr>
      <w:tr w:rsidR="00A53B6C" w:rsidRPr="001A4BFB" w:rsidTr="00A53B6C">
        <w:tblPrEx>
          <w:tblCellMar>
            <w:left w:w="70" w:type="dxa"/>
            <w:right w:w="70" w:type="dxa"/>
          </w:tblCellMar>
        </w:tblPrEx>
        <w:trPr>
          <w:trHeight w:val="340"/>
        </w:trPr>
        <w:tc>
          <w:tcPr>
            <w:tcW w:w="10383" w:type="dxa"/>
            <w:gridSpan w:val="4"/>
            <w:noWrap/>
            <w:vAlign w:val="center"/>
          </w:tcPr>
          <w:p w:rsidR="00A53B6C" w:rsidRPr="001A4BFB" w:rsidRDefault="00A53B6C" w:rsidP="00A53B6C">
            <w:pPr>
              <w:spacing w:after="0" w:line="240" w:lineRule="auto"/>
              <w:rPr>
                <w:rFonts w:ascii="Times New Roman" w:hAnsi="Times New Roman"/>
                <w:bCs/>
                <w:sz w:val="24"/>
                <w:szCs w:val="24"/>
              </w:rPr>
            </w:pPr>
            <w:r w:rsidRPr="001A4BFB">
              <w:rPr>
                <w:rFonts w:ascii="Times New Roman" w:hAnsi="Times New Roman"/>
                <w:b/>
                <w:sz w:val="24"/>
                <w:szCs w:val="24"/>
              </w:rPr>
              <w:t xml:space="preserve">3.1.1.           </w:t>
            </w:r>
            <w:r w:rsidRPr="001A4BFB">
              <w:rPr>
                <w:rFonts w:ascii="Times New Roman" w:hAnsi="Times New Roman"/>
                <w:bCs/>
                <w:sz w:val="24"/>
                <w:szCs w:val="24"/>
              </w:rPr>
              <w:t>Satın alınacak Mal ve hizmetin cinsi, tipi, rengi, miktarı ve diğer özellikleri idari şartnamede</w:t>
            </w:r>
          </w:p>
          <w:p w:rsidR="00A53B6C" w:rsidRPr="001A4BFB" w:rsidRDefault="00A53B6C" w:rsidP="00A53B6C">
            <w:pPr>
              <w:spacing w:after="0" w:line="240" w:lineRule="auto"/>
              <w:rPr>
                <w:rFonts w:ascii="Times New Roman" w:hAnsi="Times New Roman"/>
                <w:bCs/>
                <w:sz w:val="24"/>
                <w:szCs w:val="24"/>
              </w:rPr>
            </w:pPr>
            <w:r w:rsidRPr="001A4BFB">
              <w:rPr>
                <w:rFonts w:ascii="Times New Roman" w:hAnsi="Times New Roman"/>
                <w:bCs/>
                <w:sz w:val="24"/>
                <w:szCs w:val="24"/>
              </w:rPr>
              <w:t xml:space="preserve">                     </w:t>
            </w:r>
            <w:proofErr w:type="gramStart"/>
            <w:r w:rsidRPr="001A4BFB">
              <w:rPr>
                <w:rFonts w:ascii="Times New Roman" w:hAnsi="Times New Roman"/>
                <w:bCs/>
                <w:sz w:val="24"/>
                <w:szCs w:val="24"/>
              </w:rPr>
              <w:t>belirtildiği</w:t>
            </w:r>
            <w:proofErr w:type="gramEnd"/>
            <w:r w:rsidRPr="001A4BFB">
              <w:rPr>
                <w:rFonts w:ascii="Times New Roman" w:hAnsi="Times New Roman"/>
                <w:bCs/>
                <w:sz w:val="24"/>
                <w:szCs w:val="24"/>
              </w:rPr>
              <w:t xml:space="preserve"> gibi olacaktır.</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3.1.2.</w:t>
            </w:r>
          </w:p>
        </w:tc>
        <w:tc>
          <w:tcPr>
            <w:tcW w:w="9223" w:type="dxa"/>
            <w:gridSpan w:val="3"/>
            <w:noWrap/>
            <w:vAlign w:val="center"/>
          </w:tcPr>
          <w:p w:rsidR="00A53B6C" w:rsidRPr="001A4BFB" w:rsidRDefault="00A53B6C" w:rsidP="00722BD8">
            <w:pPr>
              <w:spacing w:after="0"/>
              <w:rPr>
                <w:rFonts w:ascii="Times New Roman" w:hAnsi="Times New Roman"/>
                <w:bCs/>
                <w:sz w:val="24"/>
                <w:szCs w:val="24"/>
              </w:rPr>
            </w:pPr>
            <w:r w:rsidRPr="001A4BFB">
              <w:rPr>
                <w:rFonts w:ascii="Times New Roman" w:hAnsi="Times New Roman"/>
                <w:bCs/>
                <w:sz w:val="24"/>
                <w:szCs w:val="24"/>
              </w:rPr>
              <w:t>Paketli ürünlerde, alt maddelerde belirtilen hususlar bulunmayacaktır.</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3.1.2.1.</w:t>
            </w:r>
          </w:p>
        </w:tc>
        <w:tc>
          <w:tcPr>
            <w:tcW w:w="9223" w:type="dxa"/>
            <w:gridSpan w:val="3"/>
            <w:noWrap/>
            <w:vAlign w:val="center"/>
          </w:tcPr>
          <w:p w:rsidR="00A53B6C" w:rsidRPr="001A4BFB" w:rsidRDefault="00A53B6C" w:rsidP="00722BD8">
            <w:pPr>
              <w:spacing w:after="0"/>
              <w:rPr>
                <w:rFonts w:ascii="Times New Roman" w:hAnsi="Times New Roman"/>
                <w:bCs/>
                <w:sz w:val="24"/>
                <w:szCs w:val="24"/>
              </w:rPr>
            </w:pPr>
            <w:r w:rsidRPr="001A4BFB">
              <w:rPr>
                <w:rFonts w:ascii="Times New Roman" w:hAnsi="Times New Roman"/>
                <w:bCs/>
                <w:sz w:val="24"/>
                <w:szCs w:val="24"/>
              </w:rPr>
              <w:t>Yırtık</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3.1.2.2.</w:t>
            </w:r>
          </w:p>
        </w:tc>
        <w:tc>
          <w:tcPr>
            <w:tcW w:w="9223" w:type="dxa"/>
            <w:gridSpan w:val="3"/>
            <w:noWrap/>
            <w:vAlign w:val="center"/>
          </w:tcPr>
          <w:p w:rsidR="00A53B6C" w:rsidRPr="001A4BFB" w:rsidRDefault="00A53B6C" w:rsidP="00722BD8">
            <w:pPr>
              <w:spacing w:after="0"/>
              <w:rPr>
                <w:rFonts w:ascii="Times New Roman" w:hAnsi="Times New Roman"/>
                <w:bCs/>
                <w:sz w:val="24"/>
                <w:szCs w:val="24"/>
              </w:rPr>
            </w:pPr>
            <w:r w:rsidRPr="001A4BFB">
              <w:rPr>
                <w:rFonts w:ascii="Times New Roman" w:hAnsi="Times New Roman"/>
                <w:bCs/>
                <w:sz w:val="24"/>
                <w:szCs w:val="24"/>
              </w:rPr>
              <w:t>Delik</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3.1.2.3.</w:t>
            </w:r>
          </w:p>
        </w:tc>
        <w:tc>
          <w:tcPr>
            <w:tcW w:w="9223" w:type="dxa"/>
            <w:gridSpan w:val="3"/>
            <w:noWrap/>
            <w:vAlign w:val="center"/>
          </w:tcPr>
          <w:p w:rsidR="00A53B6C" w:rsidRPr="001A4BFB" w:rsidRDefault="00A53B6C" w:rsidP="00722BD8">
            <w:pPr>
              <w:spacing w:after="0"/>
              <w:rPr>
                <w:rFonts w:ascii="Times New Roman" w:hAnsi="Times New Roman"/>
                <w:bCs/>
                <w:sz w:val="24"/>
                <w:szCs w:val="24"/>
              </w:rPr>
            </w:pPr>
            <w:r w:rsidRPr="001A4BFB">
              <w:rPr>
                <w:rFonts w:ascii="Times New Roman" w:hAnsi="Times New Roman"/>
                <w:bCs/>
                <w:sz w:val="24"/>
                <w:szCs w:val="24"/>
              </w:rPr>
              <w:t>Leke</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3.1.2.4.</w:t>
            </w:r>
          </w:p>
        </w:tc>
        <w:tc>
          <w:tcPr>
            <w:tcW w:w="9223" w:type="dxa"/>
            <w:gridSpan w:val="3"/>
            <w:noWrap/>
            <w:vAlign w:val="center"/>
          </w:tcPr>
          <w:p w:rsidR="00A53B6C" w:rsidRPr="001A4BFB" w:rsidRDefault="00A53B6C" w:rsidP="00722BD8">
            <w:pPr>
              <w:spacing w:after="0"/>
              <w:rPr>
                <w:rFonts w:ascii="Times New Roman" w:hAnsi="Times New Roman"/>
                <w:bCs/>
                <w:sz w:val="24"/>
                <w:szCs w:val="24"/>
              </w:rPr>
            </w:pPr>
            <w:r w:rsidRPr="001A4BFB">
              <w:rPr>
                <w:rFonts w:ascii="Times New Roman" w:hAnsi="Times New Roman"/>
                <w:bCs/>
                <w:sz w:val="24"/>
                <w:szCs w:val="24"/>
              </w:rPr>
              <w:t>Eziklik</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3.1.2.5.</w:t>
            </w:r>
          </w:p>
        </w:tc>
        <w:tc>
          <w:tcPr>
            <w:tcW w:w="9223" w:type="dxa"/>
            <w:gridSpan w:val="3"/>
            <w:noWrap/>
            <w:vAlign w:val="center"/>
          </w:tcPr>
          <w:p w:rsidR="00A53B6C" w:rsidRPr="001A4BFB" w:rsidRDefault="00A53B6C" w:rsidP="00A53B6C">
            <w:pPr>
              <w:spacing w:after="0"/>
              <w:rPr>
                <w:rFonts w:ascii="Times New Roman" w:hAnsi="Times New Roman"/>
                <w:bCs/>
                <w:sz w:val="24"/>
                <w:szCs w:val="24"/>
              </w:rPr>
            </w:pPr>
            <w:r w:rsidRPr="001A4BFB">
              <w:rPr>
                <w:rFonts w:ascii="Times New Roman" w:hAnsi="Times New Roman"/>
                <w:bCs/>
                <w:sz w:val="24"/>
                <w:szCs w:val="24"/>
              </w:rPr>
              <w:t>Son tüketim tarihi, Üretim tarihinden itibaren en fazla iki ay geçmiş olacaktır</w:t>
            </w:r>
            <w:r w:rsidRPr="001A4BFB">
              <w:rPr>
                <w:rFonts w:ascii="Times New Roman" w:eastAsia="TimesNewRoman" w:hAnsi="Times New Roman"/>
                <w:sz w:val="24"/>
                <w:szCs w:val="24"/>
              </w:rPr>
              <w:t>.</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3.1.2.6.</w:t>
            </w:r>
          </w:p>
        </w:tc>
        <w:tc>
          <w:tcPr>
            <w:tcW w:w="9223" w:type="dxa"/>
            <w:gridSpan w:val="3"/>
            <w:noWrap/>
            <w:vAlign w:val="center"/>
          </w:tcPr>
          <w:p w:rsidR="00A53B6C" w:rsidRPr="001A4BFB" w:rsidRDefault="00A53B6C" w:rsidP="00722BD8">
            <w:pPr>
              <w:spacing w:after="0"/>
              <w:rPr>
                <w:rFonts w:ascii="Times New Roman" w:hAnsi="Times New Roman"/>
                <w:bCs/>
                <w:sz w:val="24"/>
                <w:szCs w:val="24"/>
              </w:rPr>
            </w:pPr>
            <w:r w:rsidRPr="001A4BFB">
              <w:rPr>
                <w:rFonts w:ascii="Times New Roman" w:hAnsi="Times New Roman"/>
                <w:bCs/>
                <w:sz w:val="24"/>
                <w:szCs w:val="24"/>
              </w:rPr>
              <w:t>Açılmış, ambalajı yırtılmış olmayacaktır.</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w:t>
            </w:r>
          </w:p>
        </w:tc>
        <w:tc>
          <w:tcPr>
            <w:tcW w:w="9223" w:type="dxa"/>
            <w:gridSpan w:val="3"/>
            <w:noWrap/>
            <w:vAlign w:val="center"/>
          </w:tcPr>
          <w:p w:rsidR="00A53B6C" w:rsidRPr="001A4BFB" w:rsidRDefault="00A53B6C" w:rsidP="00722BD8">
            <w:pPr>
              <w:spacing w:after="0"/>
              <w:rPr>
                <w:rFonts w:ascii="Times New Roman" w:hAnsi="Times New Roman"/>
                <w:b/>
                <w:bCs/>
                <w:sz w:val="24"/>
                <w:szCs w:val="24"/>
              </w:rPr>
            </w:pPr>
            <w:r w:rsidRPr="001A4BFB">
              <w:rPr>
                <w:rFonts w:ascii="Times New Roman" w:hAnsi="Times New Roman"/>
                <w:b/>
                <w:bCs/>
                <w:sz w:val="24"/>
                <w:szCs w:val="24"/>
              </w:rPr>
              <w:t>Teknik İstekler</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w:t>
            </w:r>
          </w:p>
        </w:tc>
        <w:tc>
          <w:tcPr>
            <w:tcW w:w="9223" w:type="dxa"/>
            <w:gridSpan w:val="3"/>
            <w:noWrap/>
            <w:vAlign w:val="center"/>
          </w:tcPr>
          <w:p w:rsidR="00A53B6C" w:rsidRPr="001A4BFB" w:rsidRDefault="00A53B6C" w:rsidP="00722BD8">
            <w:pPr>
              <w:spacing w:after="0"/>
              <w:rPr>
                <w:rFonts w:ascii="Times New Roman" w:hAnsi="Times New Roman"/>
                <w:b/>
                <w:bCs/>
                <w:sz w:val="24"/>
                <w:szCs w:val="24"/>
              </w:rPr>
            </w:pPr>
            <w:r w:rsidRPr="001A4BFB">
              <w:rPr>
                <w:rFonts w:ascii="Times New Roman" w:hAnsi="Times New Roman"/>
                <w:b/>
                <w:bCs/>
                <w:sz w:val="24"/>
                <w:szCs w:val="24"/>
              </w:rPr>
              <w:t>Karadeniz Kültür Gezisi</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3.2.1.0</w:t>
            </w:r>
          </w:p>
        </w:tc>
        <w:tc>
          <w:tcPr>
            <w:tcW w:w="9223" w:type="dxa"/>
            <w:gridSpan w:val="3"/>
            <w:noWrap/>
            <w:vAlign w:val="center"/>
          </w:tcPr>
          <w:p w:rsidR="00A53B6C" w:rsidRPr="001A4BFB" w:rsidRDefault="00A53B6C" w:rsidP="00816F1A">
            <w:pPr>
              <w:spacing w:after="0" w:line="240" w:lineRule="auto"/>
              <w:rPr>
                <w:rFonts w:ascii="Times New Roman" w:hAnsi="Times New Roman"/>
                <w:b/>
                <w:bCs/>
                <w:sz w:val="24"/>
                <w:szCs w:val="24"/>
              </w:rPr>
            </w:pPr>
            <w:r w:rsidRPr="001A4BFB">
              <w:rPr>
                <w:rFonts w:ascii="Times New Roman" w:hAnsi="Times New Roman"/>
                <w:bCs/>
                <w:sz w:val="24"/>
                <w:szCs w:val="24"/>
              </w:rPr>
              <w:t xml:space="preserve">Ulaşım </w:t>
            </w:r>
            <w:r w:rsidRPr="001A4BFB">
              <w:rPr>
                <w:rFonts w:ascii="Times New Roman" w:hAnsi="Times New Roman"/>
                <w:color w:val="000000" w:themeColor="text1"/>
                <w:sz w:val="24"/>
                <w:szCs w:val="24"/>
              </w:rPr>
              <w:t xml:space="preserve">Ağrı’dan hareketle sırasıyla Erzurum – Sivas- Amasya-Samsun-Trabzon ve Rize illerine gidiş-dönüş olarak otobüs ile sağlanacaktır. </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3.2.1.0.1</w:t>
            </w:r>
          </w:p>
        </w:tc>
        <w:tc>
          <w:tcPr>
            <w:tcW w:w="9223" w:type="dxa"/>
            <w:gridSpan w:val="3"/>
            <w:noWrap/>
            <w:vAlign w:val="center"/>
          </w:tcPr>
          <w:p w:rsidR="00A53B6C" w:rsidRPr="001A4BFB" w:rsidRDefault="00A53B6C" w:rsidP="00CC2ED6">
            <w:pPr>
              <w:pStyle w:val="ListeParagraf"/>
              <w:numPr>
                <w:ilvl w:val="0"/>
                <w:numId w:val="24"/>
              </w:numPr>
            </w:pPr>
            <w:r w:rsidRPr="001A4BFB">
              <w:t>Karayolları Taşımacılığı Yönetmeliğine göre trafik sigortası bulunacaktır,</w:t>
            </w:r>
          </w:p>
          <w:p w:rsidR="00A53B6C" w:rsidRPr="001A4BFB" w:rsidRDefault="00A53B6C" w:rsidP="00CC2ED6">
            <w:pPr>
              <w:pStyle w:val="ListeParagraf"/>
              <w:numPr>
                <w:ilvl w:val="0"/>
                <w:numId w:val="24"/>
              </w:numPr>
            </w:pPr>
            <w:r w:rsidRPr="001A4BFB">
              <w:t xml:space="preserve">Geziye Katılacak Kişilerin Tamamına İsme Özel Zorunlu Seyahat Sigortası Poliçesi kesilecektir.  </w:t>
            </w:r>
          </w:p>
          <w:p w:rsidR="00A53B6C" w:rsidRPr="001A4BFB" w:rsidRDefault="00A53B6C" w:rsidP="00CC2ED6">
            <w:pPr>
              <w:pStyle w:val="ListeParagraf"/>
              <w:numPr>
                <w:ilvl w:val="0"/>
                <w:numId w:val="24"/>
              </w:numPr>
            </w:pPr>
            <w:r w:rsidRPr="001A4BFB">
              <w:t>Mali sigorta, Koltuk sigortası (Ferdi Kaza Sigortası) bulunacaktır,</w:t>
            </w:r>
          </w:p>
          <w:p w:rsidR="00A53B6C" w:rsidRPr="001A4BFB" w:rsidRDefault="00A53B6C" w:rsidP="00CC2ED6">
            <w:pPr>
              <w:pStyle w:val="ListeParagraf"/>
              <w:numPr>
                <w:ilvl w:val="0"/>
                <w:numId w:val="24"/>
              </w:numPr>
            </w:pPr>
            <w:r w:rsidRPr="001A4BFB">
              <w:t>D2 Yetki Belgesi bulunan 2012 model ve üzeri otobüs olacaktır,</w:t>
            </w:r>
          </w:p>
          <w:p w:rsidR="00A53B6C" w:rsidRPr="001A4BFB" w:rsidRDefault="00A53B6C" w:rsidP="00CC2ED6">
            <w:pPr>
              <w:pStyle w:val="ListeParagraf"/>
              <w:numPr>
                <w:ilvl w:val="0"/>
                <w:numId w:val="24"/>
              </w:numPr>
            </w:pPr>
            <w:r w:rsidRPr="001A4BFB">
              <w:t>Araçların T</w:t>
            </w:r>
            <w:r w:rsidR="00CC2ED6" w:rsidRPr="001A4BFB">
              <w:t>URSAB</w:t>
            </w:r>
            <w:r w:rsidRPr="001A4BFB">
              <w:t xml:space="preserve"> belgesi ve A sınıfı </w:t>
            </w:r>
            <w:proofErr w:type="spellStart"/>
            <w:r w:rsidRPr="001A4BFB">
              <w:t>Acenta</w:t>
            </w:r>
            <w:proofErr w:type="spellEnd"/>
            <w:r w:rsidRPr="001A4BFB">
              <w:t xml:space="preserve"> Belgesi Bulunacaktır.</w:t>
            </w:r>
          </w:p>
          <w:p w:rsidR="00A53B6C" w:rsidRPr="001A4BFB" w:rsidRDefault="001A4BFB" w:rsidP="00CC2ED6">
            <w:pPr>
              <w:pStyle w:val="ListeParagraf"/>
              <w:numPr>
                <w:ilvl w:val="0"/>
                <w:numId w:val="24"/>
              </w:numPr>
            </w:pPr>
            <w:r w:rsidRPr="001A4BFB">
              <w:t>En az 45</w:t>
            </w:r>
            <w:r w:rsidR="00A53B6C" w:rsidRPr="001A4BFB">
              <w:t xml:space="preserve"> koltuklu yolcu taşıma kapasitesi olacaktır,</w:t>
            </w:r>
          </w:p>
          <w:p w:rsidR="00A53B6C" w:rsidRPr="001A4BFB" w:rsidRDefault="00A53B6C" w:rsidP="00CC2ED6">
            <w:pPr>
              <w:pStyle w:val="ListeParagraf"/>
              <w:numPr>
                <w:ilvl w:val="0"/>
                <w:numId w:val="24"/>
              </w:numPr>
            </w:pPr>
            <w:r w:rsidRPr="001A4BFB">
              <w:t>Klimaları, ( Isıtma – Soğutma ) mekanik aksamları eksiksiz çalışır şe</w:t>
            </w:r>
            <w:r w:rsidR="00CC2ED6" w:rsidRPr="001A4BFB">
              <w:t xml:space="preserve">kilde olacak ve klima seyahat </w:t>
            </w:r>
            <w:r w:rsidRPr="001A4BFB">
              <w:t>süresince yolcuların talep ettiği miktarda çalıştırılacaktır,</w:t>
            </w:r>
          </w:p>
          <w:p w:rsidR="00A53B6C" w:rsidRPr="001A4BFB" w:rsidRDefault="00A53B6C" w:rsidP="00CC2ED6">
            <w:pPr>
              <w:pStyle w:val="ListeParagraf"/>
              <w:numPr>
                <w:ilvl w:val="0"/>
                <w:numId w:val="24"/>
              </w:numPr>
            </w:pPr>
            <w:r w:rsidRPr="001A4BFB">
              <w:t xml:space="preserve">Otobüsler periyodik bakımları yapılmış, yakıt ikmalleri yapılmış </w:t>
            </w:r>
            <w:r w:rsidR="00CC2ED6" w:rsidRPr="001A4BFB">
              <w:t xml:space="preserve">ve iç-dış temizliği tamamlanmış </w:t>
            </w:r>
            <w:r w:rsidRPr="001A4BFB">
              <w:t>olarak sefere çıkarılacaktır.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3.2.1.1</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b/>
                <w:bCs/>
                <w:sz w:val="24"/>
                <w:szCs w:val="24"/>
              </w:rPr>
            </w:pPr>
            <w:r w:rsidRPr="001A4BFB">
              <w:rPr>
                <w:rFonts w:ascii="Times New Roman" w:hAnsi="Times New Roman"/>
                <w:b/>
                <w:sz w:val="24"/>
                <w:szCs w:val="24"/>
              </w:rPr>
              <w:t xml:space="preserve">Otobüs ile </w:t>
            </w:r>
            <w:r w:rsidRPr="001A4BFB">
              <w:rPr>
                <w:rFonts w:ascii="Times New Roman" w:hAnsi="Times New Roman"/>
                <w:b/>
                <w:color w:val="000000" w:themeColor="text1"/>
                <w:sz w:val="24"/>
                <w:szCs w:val="24"/>
              </w:rPr>
              <w:t>Erzurum – Sivas- Amasya-Samsun-Trabzon ve Rize</w:t>
            </w:r>
            <w:r w:rsidRPr="001A4BFB">
              <w:rPr>
                <w:rFonts w:ascii="Times New Roman" w:hAnsi="Times New Roman"/>
                <w:b/>
                <w:sz w:val="24"/>
                <w:szCs w:val="24"/>
              </w:rPr>
              <w:t xml:space="preserve"> İlleri İçerisindeki Geziler </w:t>
            </w:r>
          </w:p>
        </w:tc>
      </w:tr>
      <w:tr w:rsidR="00A53B6C" w:rsidRPr="001A4BFB" w:rsidTr="00A53B6C">
        <w:tblPrEx>
          <w:tblCellMar>
            <w:left w:w="70" w:type="dxa"/>
            <w:right w:w="70" w:type="dxa"/>
          </w:tblCellMar>
        </w:tblPrEx>
        <w:trPr>
          <w:trHeight w:val="340"/>
        </w:trPr>
        <w:tc>
          <w:tcPr>
            <w:tcW w:w="1160" w:type="dxa"/>
            <w:noWrap/>
          </w:tcPr>
          <w:p w:rsidR="001A4BFB" w:rsidRDefault="001A4BFB" w:rsidP="00722BD8">
            <w:pPr>
              <w:spacing w:after="0" w:line="240" w:lineRule="auto"/>
              <w:rPr>
                <w:rFonts w:ascii="Times New Roman" w:hAnsi="Times New Roman"/>
                <w:b/>
                <w:sz w:val="24"/>
                <w:szCs w:val="24"/>
              </w:rPr>
            </w:pPr>
          </w:p>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3.2.1.2.1</w:t>
            </w:r>
          </w:p>
        </w:tc>
        <w:tc>
          <w:tcPr>
            <w:tcW w:w="9223" w:type="dxa"/>
            <w:gridSpan w:val="3"/>
            <w:noWrap/>
            <w:vAlign w:val="center"/>
          </w:tcPr>
          <w:p w:rsidR="001A4BFB" w:rsidRDefault="001A4BFB" w:rsidP="003D2186">
            <w:pPr>
              <w:spacing w:after="0" w:line="240" w:lineRule="auto"/>
              <w:rPr>
                <w:rFonts w:ascii="Times New Roman" w:hAnsi="Times New Roman"/>
                <w:b/>
                <w:sz w:val="24"/>
                <w:szCs w:val="24"/>
                <w:u w:val="single"/>
              </w:rPr>
            </w:pPr>
          </w:p>
          <w:p w:rsidR="00A53B6C" w:rsidRPr="001A4BFB" w:rsidRDefault="00A53B6C" w:rsidP="003D2186">
            <w:pPr>
              <w:spacing w:after="0" w:line="240" w:lineRule="auto"/>
              <w:rPr>
                <w:rFonts w:ascii="Times New Roman" w:hAnsi="Times New Roman"/>
                <w:bCs/>
                <w:sz w:val="24"/>
                <w:szCs w:val="24"/>
              </w:rPr>
            </w:pPr>
            <w:r w:rsidRPr="001A4BFB">
              <w:rPr>
                <w:rFonts w:ascii="Times New Roman" w:hAnsi="Times New Roman"/>
                <w:b/>
                <w:sz w:val="24"/>
                <w:szCs w:val="24"/>
                <w:u w:val="single"/>
              </w:rPr>
              <w:t>Gezinin 1. Günü</w:t>
            </w:r>
            <w:r w:rsidRPr="001A4BFB">
              <w:rPr>
                <w:rFonts w:ascii="Times New Roman" w:hAnsi="Times New Roman"/>
                <w:bCs/>
                <w:sz w:val="24"/>
                <w:szCs w:val="24"/>
                <w:u w:val="single"/>
              </w:rPr>
              <w:t xml:space="preserve"> </w:t>
            </w:r>
            <w:r w:rsidRPr="001A4BFB">
              <w:rPr>
                <w:rFonts w:ascii="Times New Roman" w:hAnsi="Times New Roman"/>
                <w:bCs/>
                <w:sz w:val="24"/>
                <w:szCs w:val="24"/>
              </w:rPr>
              <w:t xml:space="preserve">Ağrıdan hareketle Erzurum ilinde rehber eşliğinde </w:t>
            </w:r>
            <w:r w:rsidRPr="001A4BFB">
              <w:rPr>
                <w:rFonts w:ascii="Times New Roman" w:hAnsi="Times New Roman"/>
                <w:color w:val="000000" w:themeColor="text1"/>
                <w:sz w:val="24"/>
                <w:szCs w:val="24"/>
              </w:rPr>
              <w:t>Aziziye Tabyası, Erzurum Ulu Camii, Lalapaşa Camii, Erzurum Saat Kulesi, Yakutiye Medresesi, Atatürk Evi, Çifte Minareli Medrese, İstanbul Kapı, Üç Kümbetler, Erzurum Arkeoloji Müzesi, Erzurum Kalesi, Erzurum Kongre Binası, Erzurum Evleri gezilecektir. Gezi planı ve güzergâhı rehberin tavsiyeleri ile</w:t>
            </w:r>
            <w:r w:rsidR="003D2186" w:rsidRPr="001A4BFB">
              <w:rPr>
                <w:rFonts w:ascii="Times New Roman" w:hAnsi="Times New Roman"/>
                <w:color w:val="000000" w:themeColor="text1"/>
                <w:sz w:val="24"/>
                <w:szCs w:val="24"/>
              </w:rPr>
              <w:t xml:space="preserve"> zamanı verimli kullanacak </w:t>
            </w:r>
            <w:proofErr w:type="gramStart"/>
            <w:r w:rsidR="003D2186" w:rsidRPr="001A4BFB">
              <w:rPr>
                <w:rFonts w:ascii="Times New Roman" w:hAnsi="Times New Roman"/>
                <w:color w:val="000000" w:themeColor="text1"/>
                <w:sz w:val="24"/>
                <w:szCs w:val="24"/>
              </w:rPr>
              <w:t xml:space="preserve">şekilde </w:t>
            </w:r>
            <w:r w:rsidRPr="001A4BFB">
              <w:rPr>
                <w:rFonts w:ascii="Times New Roman" w:hAnsi="Times New Roman"/>
                <w:color w:val="000000" w:themeColor="text1"/>
                <w:sz w:val="24"/>
                <w:szCs w:val="24"/>
              </w:rPr>
              <w:t xml:space="preserve"> düzenlenecektir</w:t>
            </w:r>
            <w:proofErr w:type="gramEnd"/>
            <w:r w:rsidRPr="001A4BFB">
              <w:rPr>
                <w:rFonts w:ascii="Times New Roman" w:hAnsi="Times New Roman"/>
                <w:color w:val="000000" w:themeColor="text1"/>
                <w:sz w:val="24"/>
                <w:szCs w:val="24"/>
              </w:rPr>
              <w:t>.</w:t>
            </w:r>
            <w:r w:rsidRPr="001A4BFB">
              <w:rPr>
                <w:rFonts w:ascii="Times New Roman" w:hAnsi="Times New Roman"/>
                <w:sz w:val="24"/>
                <w:szCs w:val="24"/>
              </w:rPr>
              <w:t xml:space="preserve"> Ayrıca zamanın müsait olması durumunda belirtilen yerler dışında gezi esnasında belirlenecek yerler de gezilecek, Öğle yemeği ve ara ikramlar gün içerisinde uygun zamanda yapılacak, akşam yemeğini müteakip konaklama yapmak üzere Sivas iline gidilecek ve</w:t>
            </w:r>
            <w:r w:rsidRPr="001A4BFB">
              <w:rPr>
                <w:rFonts w:ascii="Times New Roman" w:hAnsi="Times New Roman"/>
                <w:bCs/>
                <w:sz w:val="24"/>
                <w:szCs w:val="24"/>
              </w:rPr>
              <w:t xml:space="preserve"> konaklama için otele geçilecektir.</w:t>
            </w:r>
          </w:p>
        </w:tc>
      </w:tr>
      <w:tr w:rsidR="00A53B6C" w:rsidRPr="001A4BFB" w:rsidTr="00A53B6C">
        <w:tblPrEx>
          <w:tblCellMar>
            <w:left w:w="70" w:type="dxa"/>
            <w:right w:w="70" w:type="dxa"/>
          </w:tblCellMar>
        </w:tblPrEx>
        <w:trPr>
          <w:trHeight w:val="340"/>
        </w:trPr>
        <w:tc>
          <w:tcPr>
            <w:tcW w:w="1160" w:type="dxa"/>
            <w:noWrap/>
          </w:tcPr>
          <w:p w:rsidR="00CC2ED6" w:rsidRPr="001A4BFB" w:rsidRDefault="00CC2ED6" w:rsidP="00722BD8">
            <w:pPr>
              <w:spacing w:after="0" w:line="240" w:lineRule="auto"/>
              <w:rPr>
                <w:rFonts w:ascii="Times New Roman" w:hAnsi="Times New Roman"/>
                <w:b/>
                <w:sz w:val="24"/>
                <w:szCs w:val="24"/>
              </w:rPr>
            </w:pPr>
          </w:p>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3.2.1.2.2</w:t>
            </w:r>
          </w:p>
        </w:tc>
        <w:tc>
          <w:tcPr>
            <w:tcW w:w="9223" w:type="dxa"/>
            <w:gridSpan w:val="3"/>
            <w:noWrap/>
            <w:vAlign w:val="center"/>
          </w:tcPr>
          <w:p w:rsidR="00CC2ED6" w:rsidRPr="001A4BFB" w:rsidRDefault="00CC2ED6" w:rsidP="0057151B">
            <w:pPr>
              <w:spacing w:after="0" w:line="240" w:lineRule="auto"/>
              <w:jc w:val="both"/>
              <w:rPr>
                <w:rFonts w:ascii="Times New Roman" w:hAnsi="Times New Roman"/>
                <w:b/>
                <w:sz w:val="24"/>
                <w:szCs w:val="24"/>
                <w:u w:val="single"/>
              </w:rPr>
            </w:pPr>
          </w:p>
          <w:p w:rsidR="00A53B6C" w:rsidRPr="001A4BFB" w:rsidRDefault="00A53B6C" w:rsidP="0057151B">
            <w:pPr>
              <w:spacing w:after="0" w:line="240" w:lineRule="auto"/>
              <w:jc w:val="both"/>
              <w:rPr>
                <w:rFonts w:ascii="Times New Roman" w:hAnsi="Times New Roman"/>
                <w:bCs/>
                <w:sz w:val="24"/>
                <w:szCs w:val="24"/>
              </w:rPr>
            </w:pPr>
            <w:r w:rsidRPr="001A4BFB">
              <w:rPr>
                <w:rFonts w:ascii="Times New Roman" w:hAnsi="Times New Roman"/>
                <w:b/>
                <w:sz w:val="24"/>
                <w:szCs w:val="24"/>
                <w:u w:val="single"/>
              </w:rPr>
              <w:t>Gezinin 2. Günü</w:t>
            </w:r>
            <w:r w:rsidRPr="001A4BFB">
              <w:rPr>
                <w:rFonts w:ascii="Times New Roman" w:hAnsi="Times New Roman"/>
                <w:bCs/>
                <w:sz w:val="24"/>
                <w:szCs w:val="24"/>
              </w:rPr>
              <w:t xml:space="preserve"> Kahvaltıdan sonra Sivas İlinde </w:t>
            </w:r>
            <w:r w:rsidRPr="001A4BFB">
              <w:rPr>
                <w:rFonts w:ascii="Times New Roman" w:hAnsi="Times New Roman"/>
                <w:color w:val="000000" w:themeColor="text1"/>
                <w:sz w:val="24"/>
                <w:szCs w:val="24"/>
              </w:rPr>
              <w:t xml:space="preserve">Sivas Ulu Camii, Çifte Minareli Medrese, Gök Medrese, Divriği Ulu Camii Ve Darüşşifası, Sivas Kongre Binası, Atatürk ve etnografya Müzesi, Ahi Emir Türbesi, Şeyh </w:t>
            </w:r>
            <w:proofErr w:type="spellStart"/>
            <w:r w:rsidRPr="001A4BFB">
              <w:rPr>
                <w:rFonts w:ascii="Times New Roman" w:hAnsi="Times New Roman"/>
                <w:color w:val="000000" w:themeColor="text1"/>
                <w:sz w:val="24"/>
                <w:szCs w:val="24"/>
              </w:rPr>
              <w:t>Hasanbey</w:t>
            </w:r>
            <w:proofErr w:type="spellEnd"/>
            <w:r w:rsidRPr="001A4BFB">
              <w:rPr>
                <w:rFonts w:ascii="Times New Roman" w:hAnsi="Times New Roman"/>
                <w:color w:val="000000" w:themeColor="text1"/>
                <w:sz w:val="24"/>
                <w:szCs w:val="24"/>
              </w:rPr>
              <w:t xml:space="preserve"> Kümbeti gezilecektir.</w:t>
            </w:r>
            <w:r w:rsidRPr="001A4BFB">
              <w:rPr>
                <w:rFonts w:ascii="Times New Roman" w:hAnsi="Times New Roman"/>
                <w:bCs/>
                <w:sz w:val="24"/>
                <w:szCs w:val="24"/>
              </w:rPr>
              <w:t xml:space="preserve"> </w:t>
            </w:r>
            <w:r w:rsidR="003D2186" w:rsidRPr="001A4BFB">
              <w:rPr>
                <w:rFonts w:ascii="Times New Roman" w:hAnsi="Times New Roman"/>
                <w:color w:val="000000" w:themeColor="text1"/>
                <w:sz w:val="24"/>
                <w:szCs w:val="24"/>
              </w:rPr>
              <w:t xml:space="preserve">Gezi planı ve güzergâhı rehberin tavsiyeleri ile zamanı verimli kullanacak </w:t>
            </w:r>
            <w:proofErr w:type="gramStart"/>
            <w:r w:rsidR="003D2186" w:rsidRPr="001A4BFB">
              <w:rPr>
                <w:rFonts w:ascii="Times New Roman" w:hAnsi="Times New Roman"/>
                <w:color w:val="000000" w:themeColor="text1"/>
                <w:sz w:val="24"/>
                <w:szCs w:val="24"/>
              </w:rPr>
              <w:t>şekilde  düzenlenecektir</w:t>
            </w:r>
            <w:proofErr w:type="gramEnd"/>
            <w:r w:rsidR="003D2186" w:rsidRPr="001A4BFB">
              <w:rPr>
                <w:rFonts w:ascii="Times New Roman" w:hAnsi="Times New Roman"/>
                <w:color w:val="000000" w:themeColor="text1"/>
                <w:sz w:val="24"/>
                <w:szCs w:val="24"/>
              </w:rPr>
              <w:t>.</w:t>
            </w:r>
            <w:r w:rsidR="003D2186" w:rsidRPr="001A4BFB">
              <w:rPr>
                <w:rFonts w:ascii="Times New Roman" w:hAnsi="Times New Roman"/>
                <w:sz w:val="24"/>
                <w:szCs w:val="24"/>
              </w:rPr>
              <w:t xml:space="preserve"> </w:t>
            </w:r>
            <w:r w:rsidRPr="001A4BFB">
              <w:rPr>
                <w:rFonts w:ascii="Times New Roman" w:hAnsi="Times New Roman"/>
                <w:sz w:val="24"/>
                <w:szCs w:val="24"/>
              </w:rPr>
              <w:t xml:space="preserve">Ayrıca zamanın müsait olması durumunda belirtilen yerler dışında gezi esnasında belirlenecek yerler de gezilecek, Öğle yemeği ve ara ikramlar gün içerisinde uygun zamanda yapılacak, akşam </w:t>
            </w:r>
            <w:r w:rsidRPr="001A4BFB">
              <w:rPr>
                <w:rFonts w:ascii="Times New Roman" w:hAnsi="Times New Roman"/>
                <w:sz w:val="24"/>
                <w:szCs w:val="24"/>
              </w:rPr>
              <w:lastRenderedPageBreak/>
              <w:t>yemeğini müteakip konaklama yapmak üzere Amasya iline gidilecek ve</w:t>
            </w:r>
            <w:r w:rsidRPr="001A4BFB">
              <w:rPr>
                <w:rFonts w:ascii="Times New Roman" w:hAnsi="Times New Roman"/>
                <w:bCs/>
                <w:sz w:val="24"/>
                <w:szCs w:val="24"/>
              </w:rPr>
              <w:t xml:space="preserve"> konaklama için otele geçilecektir.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lastRenderedPageBreak/>
              <w:t>3.2.1.2.3</w:t>
            </w:r>
          </w:p>
        </w:tc>
        <w:tc>
          <w:tcPr>
            <w:tcW w:w="9223" w:type="dxa"/>
            <w:gridSpan w:val="3"/>
            <w:noWrap/>
            <w:vAlign w:val="center"/>
          </w:tcPr>
          <w:p w:rsidR="00A53B6C" w:rsidRPr="001A4BFB" w:rsidRDefault="00A53B6C" w:rsidP="001A4BFB">
            <w:pPr>
              <w:spacing w:after="0" w:line="240" w:lineRule="auto"/>
              <w:rPr>
                <w:rFonts w:ascii="Times New Roman" w:hAnsi="Times New Roman"/>
                <w:color w:val="000000" w:themeColor="text1"/>
                <w:sz w:val="24"/>
                <w:szCs w:val="24"/>
              </w:rPr>
            </w:pPr>
            <w:r w:rsidRPr="001A4BFB">
              <w:rPr>
                <w:rFonts w:ascii="Times New Roman" w:hAnsi="Times New Roman"/>
                <w:b/>
                <w:sz w:val="24"/>
                <w:szCs w:val="24"/>
                <w:u w:val="single"/>
              </w:rPr>
              <w:t>Gezinin 3. Günü</w:t>
            </w:r>
            <w:r w:rsidRPr="001A4BFB">
              <w:rPr>
                <w:rFonts w:ascii="Times New Roman" w:hAnsi="Times New Roman"/>
                <w:bCs/>
                <w:sz w:val="24"/>
                <w:szCs w:val="24"/>
              </w:rPr>
              <w:t xml:space="preserve"> Kahvaltıdan sonra Amasya ilinde </w:t>
            </w:r>
            <w:r w:rsidRPr="001A4BFB">
              <w:rPr>
                <w:rFonts w:ascii="Times New Roman" w:hAnsi="Times New Roman"/>
                <w:color w:val="000000" w:themeColor="text1"/>
                <w:sz w:val="24"/>
                <w:szCs w:val="24"/>
              </w:rPr>
              <w:t xml:space="preserve">Ferhat İle Şirin Âşıklar Müzesi, </w:t>
            </w:r>
            <w:proofErr w:type="spellStart"/>
            <w:r w:rsidRPr="001A4BFB">
              <w:rPr>
                <w:rFonts w:ascii="Times New Roman" w:hAnsi="Times New Roman"/>
                <w:color w:val="000000" w:themeColor="text1"/>
                <w:sz w:val="24"/>
                <w:szCs w:val="24"/>
              </w:rPr>
              <w:t>Sabuncuoğlu</w:t>
            </w:r>
            <w:proofErr w:type="spellEnd"/>
            <w:r w:rsidRPr="001A4BFB">
              <w:rPr>
                <w:rFonts w:ascii="Times New Roman" w:hAnsi="Times New Roman"/>
                <w:color w:val="000000" w:themeColor="text1"/>
                <w:sz w:val="24"/>
                <w:szCs w:val="24"/>
              </w:rPr>
              <w:t xml:space="preserve"> Tıp Ve Cerrahi Tarihi Müzesi, Minyatür Amasya Müzesi, II. </w:t>
            </w:r>
            <w:proofErr w:type="spellStart"/>
            <w:r w:rsidRPr="001A4BFB">
              <w:rPr>
                <w:rFonts w:ascii="Times New Roman" w:hAnsi="Times New Roman"/>
                <w:color w:val="000000" w:themeColor="text1"/>
                <w:sz w:val="24"/>
                <w:szCs w:val="24"/>
              </w:rPr>
              <w:t>Ba</w:t>
            </w:r>
            <w:r w:rsidR="003D2186" w:rsidRPr="001A4BFB">
              <w:rPr>
                <w:rFonts w:ascii="Times New Roman" w:hAnsi="Times New Roman"/>
                <w:color w:val="000000" w:themeColor="text1"/>
                <w:sz w:val="24"/>
                <w:szCs w:val="24"/>
              </w:rPr>
              <w:t>ya</w:t>
            </w:r>
            <w:r w:rsidRPr="001A4BFB">
              <w:rPr>
                <w:rFonts w:ascii="Times New Roman" w:hAnsi="Times New Roman"/>
                <w:color w:val="000000" w:themeColor="text1"/>
                <w:sz w:val="24"/>
                <w:szCs w:val="24"/>
              </w:rPr>
              <w:t>zid</w:t>
            </w:r>
            <w:proofErr w:type="spellEnd"/>
            <w:r w:rsidRPr="001A4BFB">
              <w:rPr>
                <w:rFonts w:ascii="Times New Roman" w:hAnsi="Times New Roman"/>
                <w:color w:val="000000" w:themeColor="text1"/>
                <w:sz w:val="24"/>
                <w:szCs w:val="24"/>
              </w:rPr>
              <w:t xml:space="preserve"> Külliyesi gezilecektir. </w:t>
            </w:r>
            <w:r w:rsidR="003D2186" w:rsidRPr="001A4BFB">
              <w:rPr>
                <w:rFonts w:ascii="Times New Roman" w:hAnsi="Times New Roman"/>
                <w:color w:val="000000" w:themeColor="text1"/>
                <w:sz w:val="24"/>
                <w:szCs w:val="24"/>
              </w:rPr>
              <w:t xml:space="preserve">Gezi planı ve güzergâhı rehberin tavsiyeleri ile zamanı verimli kullanacak </w:t>
            </w:r>
            <w:proofErr w:type="gramStart"/>
            <w:r w:rsidR="003D2186" w:rsidRPr="001A4BFB">
              <w:rPr>
                <w:rFonts w:ascii="Times New Roman" w:hAnsi="Times New Roman"/>
                <w:color w:val="000000" w:themeColor="text1"/>
                <w:sz w:val="24"/>
                <w:szCs w:val="24"/>
              </w:rPr>
              <w:t>şekilde  düzenlenecektir</w:t>
            </w:r>
            <w:proofErr w:type="gramEnd"/>
            <w:r w:rsidR="003D2186" w:rsidRPr="001A4BFB">
              <w:rPr>
                <w:rFonts w:ascii="Times New Roman" w:hAnsi="Times New Roman"/>
                <w:color w:val="000000" w:themeColor="text1"/>
                <w:sz w:val="24"/>
                <w:szCs w:val="24"/>
              </w:rPr>
              <w:t>.</w:t>
            </w:r>
            <w:r w:rsidR="003D2186" w:rsidRPr="001A4BFB">
              <w:rPr>
                <w:rFonts w:ascii="Times New Roman" w:hAnsi="Times New Roman"/>
                <w:sz w:val="24"/>
                <w:szCs w:val="24"/>
              </w:rPr>
              <w:t xml:space="preserve"> </w:t>
            </w:r>
            <w:r w:rsidRPr="001A4BFB">
              <w:rPr>
                <w:rFonts w:ascii="Times New Roman" w:hAnsi="Times New Roman"/>
                <w:sz w:val="24"/>
                <w:szCs w:val="24"/>
              </w:rPr>
              <w:t xml:space="preserve"> Ayrıca zamanın müsait olması durumunda belirtilen yerler dışında gezi esnasında belirlenecek yerler de gezilecek, Öğle yemeği ve ara ikramlar gün içerisinde uygun zamanda yapılacak, akşam yemeğini müteakip konaklama yapmak üzere Samsun iline gidilecek ve</w:t>
            </w:r>
            <w:r w:rsidRPr="001A4BFB">
              <w:rPr>
                <w:rFonts w:ascii="Times New Roman" w:hAnsi="Times New Roman"/>
                <w:bCs/>
                <w:sz w:val="24"/>
                <w:szCs w:val="24"/>
              </w:rPr>
              <w:t xml:space="preserve"> konaklama için otele geçilecektir.</w:t>
            </w:r>
          </w:p>
        </w:tc>
      </w:tr>
      <w:tr w:rsidR="00A53B6C" w:rsidRPr="001A4BFB" w:rsidTr="00A53B6C">
        <w:tblPrEx>
          <w:tblCellMar>
            <w:left w:w="70" w:type="dxa"/>
            <w:right w:w="70" w:type="dxa"/>
          </w:tblCellMar>
        </w:tblPrEx>
        <w:trPr>
          <w:trHeight w:val="340"/>
        </w:trPr>
        <w:tc>
          <w:tcPr>
            <w:tcW w:w="1160" w:type="dxa"/>
            <w:noWrap/>
          </w:tcPr>
          <w:p w:rsidR="001A4BFB" w:rsidRDefault="001A4BFB" w:rsidP="00722BD8">
            <w:pPr>
              <w:spacing w:after="0" w:line="240" w:lineRule="auto"/>
              <w:rPr>
                <w:rFonts w:ascii="Times New Roman" w:hAnsi="Times New Roman"/>
                <w:b/>
                <w:sz w:val="24"/>
                <w:szCs w:val="24"/>
              </w:rPr>
            </w:pPr>
          </w:p>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3.2.1.2.4</w:t>
            </w:r>
          </w:p>
        </w:tc>
        <w:tc>
          <w:tcPr>
            <w:tcW w:w="9223" w:type="dxa"/>
            <w:gridSpan w:val="3"/>
            <w:noWrap/>
            <w:vAlign w:val="center"/>
          </w:tcPr>
          <w:p w:rsidR="001A4BFB" w:rsidRDefault="001A4BFB" w:rsidP="003D2186">
            <w:pPr>
              <w:spacing w:after="0" w:line="240" w:lineRule="auto"/>
              <w:rPr>
                <w:rFonts w:ascii="Times New Roman" w:hAnsi="Times New Roman"/>
                <w:b/>
                <w:sz w:val="24"/>
                <w:szCs w:val="24"/>
                <w:u w:val="single"/>
              </w:rPr>
            </w:pPr>
          </w:p>
          <w:p w:rsidR="00A53B6C" w:rsidRPr="001A4BFB" w:rsidRDefault="00A53B6C" w:rsidP="001A4BFB">
            <w:pPr>
              <w:spacing w:after="0" w:line="240" w:lineRule="auto"/>
              <w:rPr>
                <w:rFonts w:ascii="Times New Roman" w:hAnsi="Times New Roman"/>
                <w:color w:val="000000" w:themeColor="text1"/>
                <w:sz w:val="24"/>
                <w:szCs w:val="24"/>
              </w:rPr>
            </w:pPr>
            <w:r w:rsidRPr="001A4BFB">
              <w:rPr>
                <w:rFonts w:ascii="Times New Roman" w:hAnsi="Times New Roman"/>
                <w:b/>
                <w:sz w:val="24"/>
                <w:szCs w:val="24"/>
                <w:u w:val="single"/>
              </w:rPr>
              <w:t>Gezinin 4. günü</w:t>
            </w:r>
            <w:r w:rsidRPr="001A4BFB">
              <w:rPr>
                <w:rFonts w:ascii="Times New Roman" w:hAnsi="Times New Roman"/>
                <w:bCs/>
                <w:sz w:val="24"/>
                <w:szCs w:val="24"/>
              </w:rPr>
              <w:t xml:space="preserve"> Kahvaltıdan sonra Samsun ilinde </w:t>
            </w:r>
            <w:r w:rsidRPr="001A4BFB">
              <w:rPr>
                <w:rFonts w:ascii="Times New Roman" w:hAnsi="Times New Roman"/>
                <w:color w:val="000000" w:themeColor="text1"/>
                <w:sz w:val="24"/>
                <w:szCs w:val="24"/>
              </w:rPr>
              <w:t xml:space="preserve">Samsun Limanı - Bandırma Vapuru, Tütün İskelesi (Protokol yolu),Gazi Müzesi, Samsun Kent Müzesi, Amazon Köyü Müzesi, Teleferik gezisi gezilecektir. </w:t>
            </w:r>
            <w:r w:rsidR="003D2186" w:rsidRPr="001A4BFB">
              <w:rPr>
                <w:rFonts w:ascii="Times New Roman" w:hAnsi="Times New Roman"/>
                <w:color w:val="000000" w:themeColor="text1"/>
                <w:sz w:val="24"/>
                <w:szCs w:val="24"/>
              </w:rPr>
              <w:t xml:space="preserve">Gezi planı ve güzergâhı rehberin tavsiyeleri ile zamanı verimli kullanacak </w:t>
            </w:r>
            <w:proofErr w:type="gramStart"/>
            <w:r w:rsidR="003D2186" w:rsidRPr="001A4BFB">
              <w:rPr>
                <w:rFonts w:ascii="Times New Roman" w:hAnsi="Times New Roman"/>
                <w:color w:val="000000" w:themeColor="text1"/>
                <w:sz w:val="24"/>
                <w:szCs w:val="24"/>
              </w:rPr>
              <w:t>şekilde  düzenlenecektir</w:t>
            </w:r>
            <w:proofErr w:type="gramEnd"/>
            <w:r w:rsidR="003D2186" w:rsidRPr="001A4BFB">
              <w:rPr>
                <w:rFonts w:ascii="Times New Roman" w:hAnsi="Times New Roman"/>
                <w:color w:val="000000" w:themeColor="text1"/>
                <w:sz w:val="24"/>
                <w:szCs w:val="24"/>
              </w:rPr>
              <w:t>.</w:t>
            </w:r>
            <w:r w:rsidR="003D2186" w:rsidRPr="001A4BFB">
              <w:rPr>
                <w:rFonts w:ascii="Times New Roman" w:hAnsi="Times New Roman"/>
                <w:sz w:val="24"/>
                <w:szCs w:val="24"/>
              </w:rPr>
              <w:t xml:space="preserve"> </w:t>
            </w:r>
            <w:r w:rsidRPr="001A4BFB">
              <w:rPr>
                <w:rFonts w:ascii="Times New Roman" w:hAnsi="Times New Roman"/>
                <w:sz w:val="24"/>
                <w:szCs w:val="24"/>
              </w:rPr>
              <w:t>Ayrıca zamanın müsait olması durumunda belirtilen yerler dışında gezi esnasında belirlenecek yerler de gezilecek, Öğle yemeği ve ara ikramlar gün içerisinde uygun zamanda yapılacak, akşam yemeğini müteakip konaklama yapmak üzere Trabzon iline gidilecek ve</w:t>
            </w:r>
            <w:r w:rsidRPr="001A4BFB">
              <w:rPr>
                <w:rFonts w:ascii="Times New Roman" w:hAnsi="Times New Roman"/>
                <w:bCs/>
                <w:sz w:val="24"/>
                <w:szCs w:val="24"/>
              </w:rPr>
              <w:t xml:space="preserve"> konaklama için otele geçilecektir.</w:t>
            </w:r>
          </w:p>
        </w:tc>
      </w:tr>
      <w:tr w:rsidR="00A53B6C" w:rsidRPr="001A4BFB" w:rsidTr="00A53B6C">
        <w:tblPrEx>
          <w:tblCellMar>
            <w:left w:w="70" w:type="dxa"/>
            <w:right w:w="70" w:type="dxa"/>
          </w:tblCellMar>
        </w:tblPrEx>
        <w:trPr>
          <w:trHeight w:val="340"/>
        </w:trPr>
        <w:tc>
          <w:tcPr>
            <w:tcW w:w="1160" w:type="dxa"/>
            <w:noWrap/>
          </w:tcPr>
          <w:p w:rsidR="001A4BFB" w:rsidRDefault="001A4BFB" w:rsidP="00722BD8">
            <w:pPr>
              <w:spacing w:after="0" w:line="240" w:lineRule="auto"/>
              <w:rPr>
                <w:rFonts w:ascii="Times New Roman" w:hAnsi="Times New Roman"/>
                <w:b/>
                <w:sz w:val="24"/>
                <w:szCs w:val="24"/>
              </w:rPr>
            </w:pPr>
          </w:p>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3.2.1.2.5</w:t>
            </w:r>
          </w:p>
        </w:tc>
        <w:tc>
          <w:tcPr>
            <w:tcW w:w="9223" w:type="dxa"/>
            <w:gridSpan w:val="3"/>
            <w:noWrap/>
            <w:vAlign w:val="center"/>
          </w:tcPr>
          <w:p w:rsidR="001A4BFB" w:rsidRDefault="001A4BFB" w:rsidP="001A4BFB">
            <w:pPr>
              <w:spacing w:after="0" w:line="240" w:lineRule="auto"/>
              <w:rPr>
                <w:rFonts w:ascii="Times New Roman" w:hAnsi="Times New Roman"/>
                <w:b/>
                <w:sz w:val="24"/>
                <w:szCs w:val="24"/>
                <w:u w:val="single"/>
              </w:rPr>
            </w:pPr>
          </w:p>
          <w:p w:rsidR="00A53B6C" w:rsidRPr="001A4BFB" w:rsidRDefault="00A53B6C" w:rsidP="001A4BFB">
            <w:pPr>
              <w:spacing w:after="0" w:line="240" w:lineRule="auto"/>
              <w:rPr>
                <w:rFonts w:ascii="Times New Roman" w:hAnsi="Times New Roman"/>
                <w:color w:val="000000" w:themeColor="text1"/>
                <w:sz w:val="24"/>
                <w:szCs w:val="24"/>
              </w:rPr>
            </w:pPr>
            <w:r w:rsidRPr="001A4BFB">
              <w:rPr>
                <w:rFonts w:ascii="Times New Roman" w:hAnsi="Times New Roman"/>
                <w:b/>
                <w:sz w:val="24"/>
                <w:szCs w:val="24"/>
                <w:u w:val="single"/>
              </w:rPr>
              <w:t>Gezinin 5. günü</w:t>
            </w:r>
            <w:r w:rsidRPr="001A4BFB">
              <w:rPr>
                <w:rFonts w:ascii="Times New Roman" w:hAnsi="Times New Roman"/>
                <w:bCs/>
                <w:sz w:val="24"/>
                <w:szCs w:val="24"/>
              </w:rPr>
              <w:t xml:space="preserve"> Kahvaltıdan sonra Trabzon ilinde </w:t>
            </w:r>
            <w:r w:rsidRPr="001A4BFB">
              <w:rPr>
                <w:rFonts w:ascii="Times New Roman" w:hAnsi="Times New Roman"/>
                <w:color w:val="000000" w:themeColor="text1"/>
                <w:sz w:val="24"/>
                <w:szCs w:val="24"/>
              </w:rPr>
              <w:t xml:space="preserve">Sümela Manastırı, Bedesten, Atatürk Köşkü, Boztepe’de çay ikramı, Ayasofya Müzesi gezilecektir. </w:t>
            </w:r>
            <w:r w:rsidR="003D2186" w:rsidRPr="001A4BFB">
              <w:rPr>
                <w:rFonts w:ascii="Times New Roman" w:hAnsi="Times New Roman"/>
                <w:color w:val="000000" w:themeColor="text1"/>
                <w:sz w:val="24"/>
                <w:szCs w:val="24"/>
              </w:rPr>
              <w:t xml:space="preserve">Gezi planı ve güzergâhı rehberin tavsiyeleri ile zamanı verimli kullanacak </w:t>
            </w:r>
            <w:proofErr w:type="gramStart"/>
            <w:r w:rsidR="003D2186" w:rsidRPr="001A4BFB">
              <w:rPr>
                <w:rFonts w:ascii="Times New Roman" w:hAnsi="Times New Roman"/>
                <w:color w:val="000000" w:themeColor="text1"/>
                <w:sz w:val="24"/>
                <w:szCs w:val="24"/>
              </w:rPr>
              <w:t>şekilde  düzenlenecektir</w:t>
            </w:r>
            <w:proofErr w:type="gramEnd"/>
            <w:r w:rsidRPr="001A4BFB">
              <w:rPr>
                <w:rFonts w:ascii="Times New Roman" w:hAnsi="Times New Roman"/>
                <w:color w:val="000000" w:themeColor="text1"/>
                <w:sz w:val="24"/>
                <w:szCs w:val="24"/>
              </w:rPr>
              <w:t>.</w:t>
            </w:r>
            <w:r w:rsidRPr="001A4BFB">
              <w:rPr>
                <w:rFonts w:ascii="Times New Roman" w:hAnsi="Times New Roman"/>
                <w:sz w:val="24"/>
                <w:szCs w:val="24"/>
              </w:rPr>
              <w:t xml:space="preserve"> Ayrıca zamanın müsait olması durumunda belirtilen yerler dışında gezi esnasında belirlenecek yerler de gezilecek, Öğle yemeği ve ara ikramlar gün içerisinde uygun zamanda yapılacak, akşam yemeğini müteakip konaklama yapmak üzere Rize iline gidilecek ve</w:t>
            </w:r>
            <w:r w:rsidRPr="001A4BFB">
              <w:rPr>
                <w:rFonts w:ascii="Times New Roman" w:hAnsi="Times New Roman"/>
                <w:bCs/>
                <w:sz w:val="24"/>
                <w:szCs w:val="24"/>
              </w:rPr>
              <w:t xml:space="preserve"> konaklama için otele geçilecektir.</w:t>
            </w:r>
          </w:p>
        </w:tc>
      </w:tr>
      <w:tr w:rsidR="00A53B6C" w:rsidRPr="001A4BFB" w:rsidTr="00A53B6C">
        <w:tblPrEx>
          <w:tblCellMar>
            <w:left w:w="70" w:type="dxa"/>
            <w:right w:w="70" w:type="dxa"/>
          </w:tblCellMar>
        </w:tblPrEx>
        <w:trPr>
          <w:trHeight w:val="340"/>
        </w:trPr>
        <w:tc>
          <w:tcPr>
            <w:tcW w:w="1160" w:type="dxa"/>
            <w:noWrap/>
          </w:tcPr>
          <w:p w:rsidR="001A4BFB" w:rsidRDefault="001A4BFB" w:rsidP="00722BD8">
            <w:pPr>
              <w:spacing w:after="0" w:line="240" w:lineRule="auto"/>
              <w:rPr>
                <w:rFonts w:ascii="Times New Roman" w:hAnsi="Times New Roman"/>
                <w:b/>
                <w:sz w:val="24"/>
                <w:szCs w:val="24"/>
              </w:rPr>
            </w:pPr>
          </w:p>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3.2.1.2.6</w:t>
            </w:r>
          </w:p>
        </w:tc>
        <w:tc>
          <w:tcPr>
            <w:tcW w:w="9223" w:type="dxa"/>
            <w:gridSpan w:val="3"/>
            <w:noWrap/>
            <w:vAlign w:val="center"/>
          </w:tcPr>
          <w:p w:rsidR="00A53B6C" w:rsidRPr="001A4BFB" w:rsidRDefault="00A53B6C" w:rsidP="003D2186">
            <w:pPr>
              <w:spacing w:after="0" w:line="240" w:lineRule="auto"/>
              <w:rPr>
                <w:rFonts w:ascii="Times New Roman" w:hAnsi="Times New Roman"/>
                <w:color w:val="000000" w:themeColor="text1"/>
                <w:sz w:val="24"/>
                <w:szCs w:val="24"/>
              </w:rPr>
            </w:pPr>
            <w:r w:rsidRPr="001A4BFB">
              <w:rPr>
                <w:rFonts w:ascii="Times New Roman" w:hAnsi="Times New Roman"/>
                <w:b/>
                <w:sz w:val="24"/>
                <w:szCs w:val="24"/>
                <w:u w:val="single"/>
              </w:rPr>
              <w:t>Gezinin 6. günü</w:t>
            </w:r>
            <w:r w:rsidRPr="001A4BFB">
              <w:rPr>
                <w:rFonts w:ascii="Times New Roman" w:hAnsi="Times New Roman"/>
                <w:bCs/>
                <w:sz w:val="24"/>
                <w:szCs w:val="24"/>
              </w:rPr>
              <w:t xml:space="preserve"> Kahvaltıdan sonra Rize ilinde </w:t>
            </w:r>
            <w:r w:rsidRPr="001A4BFB">
              <w:rPr>
                <w:rFonts w:ascii="Times New Roman" w:hAnsi="Times New Roman"/>
                <w:color w:val="000000" w:themeColor="text1"/>
                <w:sz w:val="24"/>
                <w:szCs w:val="24"/>
              </w:rPr>
              <w:t xml:space="preserve">Rize kalesi, Atatürk müzesi, </w:t>
            </w:r>
            <w:proofErr w:type="spellStart"/>
            <w:r w:rsidRPr="001A4BFB">
              <w:rPr>
                <w:rFonts w:ascii="Times New Roman" w:hAnsi="Times New Roman"/>
                <w:color w:val="000000" w:themeColor="text1"/>
                <w:sz w:val="24"/>
                <w:szCs w:val="24"/>
              </w:rPr>
              <w:t>Ayder</w:t>
            </w:r>
            <w:proofErr w:type="spellEnd"/>
            <w:r w:rsidRPr="001A4BFB">
              <w:rPr>
                <w:rFonts w:ascii="Times New Roman" w:hAnsi="Times New Roman"/>
                <w:color w:val="000000" w:themeColor="text1"/>
                <w:sz w:val="24"/>
                <w:szCs w:val="24"/>
              </w:rPr>
              <w:t xml:space="preserve"> yaylası ve </w:t>
            </w:r>
            <w:proofErr w:type="spellStart"/>
            <w:r w:rsidRPr="001A4BFB">
              <w:rPr>
                <w:rFonts w:ascii="Times New Roman" w:hAnsi="Times New Roman"/>
                <w:color w:val="000000" w:themeColor="text1"/>
                <w:sz w:val="24"/>
                <w:szCs w:val="24"/>
              </w:rPr>
              <w:t>Gelintülü</w:t>
            </w:r>
            <w:proofErr w:type="spellEnd"/>
            <w:r w:rsidRPr="001A4BFB">
              <w:rPr>
                <w:rFonts w:ascii="Times New Roman" w:hAnsi="Times New Roman"/>
                <w:color w:val="000000" w:themeColor="text1"/>
                <w:sz w:val="24"/>
                <w:szCs w:val="24"/>
              </w:rPr>
              <w:t xml:space="preserve"> Şelalesi gezilecekti</w:t>
            </w:r>
            <w:r w:rsidRPr="001A4BFB">
              <w:rPr>
                <w:rFonts w:ascii="Times New Roman" w:hAnsi="Times New Roman"/>
                <w:sz w:val="24"/>
                <w:szCs w:val="24"/>
              </w:rPr>
              <w:t xml:space="preserve">r. </w:t>
            </w:r>
            <w:r w:rsidR="003D2186" w:rsidRPr="001A4BFB">
              <w:rPr>
                <w:rFonts w:ascii="Times New Roman" w:hAnsi="Times New Roman"/>
                <w:color w:val="000000" w:themeColor="text1"/>
                <w:sz w:val="24"/>
                <w:szCs w:val="24"/>
              </w:rPr>
              <w:t xml:space="preserve">Gezi planı ve güzergâhı rehberin tavsiyeleri ile zamanı verimli kullanacak </w:t>
            </w:r>
            <w:proofErr w:type="gramStart"/>
            <w:r w:rsidR="003D2186" w:rsidRPr="001A4BFB">
              <w:rPr>
                <w:rFonts w:ascii="Times New Roman" w:hAnsi="Times New Roman"/>
                <w:color w:val="000000" w:themeColor="text1"/>
                <w:sz w:val="24"/>
                <w:szCs w:val="24"/>
              </w:rPr>
              <w:t>şekilde  düzenlenecektir</w:t>
            </w:r>
            <w:proofErr w:type="gramEnd"/>
            <w:r w:rsidR="003D2186" w:rsidRPr="001A4BFB">
              <w:rPr>
                <w:rFonts w:ascii="Times New Roman" w:hAnsi="Times New Roman"/>
                <w:color w:val="000000" w:themeColor="text1"/>
                <w:sz w:val="24"/>
                <w:szCs w:val="24"/>
              </w:rPr>
              <w:t>.</w:t>
            </w:r>
            <w:r w:rsidR="003D2186" w:rsidRPr="001A4BFB">
              <w:rPr>
                <w:rFonts w:ascii="Times New Roman" w:hAnsi="Times New Roman"/>
                <w:sz w:val="24"/>
                <w:szCs w:val="24"/>
              </w:rPr>
              <w:t xml:space="preserve"> </w:t>
            </w:r>
            <w:r w:rsidRPr="001A4BFB">
              <w:rPr>
                <w:rFonts w:ascii="Times New Roman" w:hAnsi="Times New Roman"/>
                <w:sz w:val="24"/>
                <w:szCs w:val="24"/>
              </w:rPr>
              <w:t xml:space="preserve"> Ayrıca zamanın müsait olması durumunda belirtilen yerler dışında gezi esnasında belirlenecek yerler de gezilecek, Öğle yemeği ve ara ikramlar gün içerisinde uygun zamanda yapılacak, akşam yemeği yendikten sonra Ağrı iline dönüşe geçilecektir.</w:t>
            </w:r>
          </w:p>
        </w:tc>
      </w:tr>
      <w:tr w:rsidR="003D2186" w:rsidRPr="001A4BFB" w:rsidTr="00A53B6C">
        <w:tblPrEx>
          <w:tblCellMar>
            <w:left w:w="70" w:type="dxa"/>
            <w:right w:w="70" w:type="dxa"/>
          </w:tblCellMar>
        </w:tblPrEx>
        <w:trPr>
          <w:trHeight w:val="340"/>
        </w:trPr>
        <w:tc>
          <w:tcPr>
            <w:tcW w:w="1160" w:type="dxa"/>
            <w:noWrap/>
          </w:tcPr>
          <w:p w:rsidR="003D2186" w:rsidRPr="001A4BFB" w:rsidRDefault="003D2186" w:rsidP="00722BD8">
            <w:pPr>
              <w:spacing w:after="0" w:line="240" w:lineRule="auto"/>
              <w:rPr>
                <w:rFonts w:ascii="Times New Roman" w:hAnsi="Times New Roman"/>
                <w:b/>
                <w:sz w:val="24"/>
                <w:szCs w:val="24"/>
              </w:rPr>
            </w:pPr>
            <w:r w:rsidRPr="001A4BFB">
              <w:rPr>
                <w:rFonts w:ascii="Times New Roman" w:hAnsi="Times New Roman"/>
                <w:b/>
                <w:sz w:val="24"/>
                <w:szCs w:val="24"/>
              </w:rPr>
              <w:t>3.2.1.2.7</w:t>
            </w:r>
          </w:p>
        </w:tc>
        <w:tc>
          <w:tcPr>
            <w:tcW w:w="9223" w:type="dxa"/>
            <w:gridSpan w:val="3"/>
            <w:noWrap/>
            <w:vAlign w:val="center"/>
          </w:tcPr>
          <w:p w:rsidR="003D2186" w:rsidRPr="001A4BFB" w:rsidRDefault="003D2186" w:rsidP="00722BD8">
            <w:pPr>
              <w:spacing w:after="0" w:line="240" w:lineRule="auto"/>
              <w:jc w:val="both"/>
              <w:rPr>
                <w:rFonts w:ascii="Times New Roman" w:hAnsi="Times New Roman"/>
                <w:b/>
                <w:bCs/>
                <w:sz w:val="24"/>
                <w:szCs w:val="24"/>
              </w:rPr>
            </w:pPr>
            <w:r w:rsidRPr="001A4BFB">
              <w:rPr>
                <w:rFonts w:ascii="Times New Roman" w:hAnsi="Times New Roman"/>
                <w:bCs/>
                <w:sz w:val="24"/>
                <w:szCs w:val="24"/>
              </w:rPr>
              <w:t>Geziler esnasında 37 kişinin haricinde ki diğer kişiler için yeme içme, gezi ve konaklama giderleri yüklenici firma tarafından karşılanacaktır. Kurumdan herhangi bir talepte bulunulmayacaktır.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3.2.1.3.</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b/>
                <w:bCs/>
                <w:sz w:val="24"/>
                <w:szCs w:val="24"/>
              </w:rPr>
            </w:pPr>
            <w:r w:rsidRPr="001A4BFB">
              <w:rPr>
                <w:rFonts w:ascii="Times New Roman" w:hAnsi="Times New Roman"/>
                <w:b/>
                <w:bCs/>
                <w:sz w:val="24"/>
                <w:szCs w:val="24"/>
              </w:rPr>
              <w:t>Karadeniz Kültür Gezisi esnasında kullanılacak otobüs ve tur özellikleri</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3.2.1.3.1.</w:t>
            </w:r>
          </w:p>
        </w:tc>
        <w:tc>
          <w:tcPr>
            <w:tcW w:w="9223" w:type="dxa"/>
            <w:gridSpan w:val="3"/>
            <w:noWrap/>
          </w:tcPr>
          <w:p w:rsidR="00A53B6C" w:rsidRPr="001A4BFB" w:rsidRDefault="00A53B6C" w:rsidP="001A4BFB">
            <w:pPr>
              <w:pStyle w:val="ListeParagraf"/>
              <w:numPr>
                <w:ilvl w:val="0"/>
                <w:numId w:val="26"/>
              </w:numPr>
            </w:pPr>
            <w:r w:rsidRPr="001A4BFB">
              <w:t>Karayolları Taşımacılığı Yönetmeliğine göre trafik sigortası bulunacaktır,</w:t>
            </w:r>
          </w:p>
          <w:p w:rsidR="00A53B6C" w:rsidRPr="001A4BFB" w:rsidRDefault="00A53B6C" w:rsidP="001A4BFB">
            <w:pPr>
              <w:pStyle w:val="ListeParagraf"/>
              <w:numPr>
                <w:ilvl w:val="0"/>
                <w:numId w:val="26"/>
              </w:numPr>
            </w:pPr>
            <w:r w:rsidRPr="001A4BFB">
              <w:t xml:space="preserve">Geziye Katılacak Kişilerin Tamamına İsme Özel Zorunlu Seyahat Sigortası </w:t>
            </w:r>
            <w:r w:rsidR="001A4BFB" w:rsidRPr="001A4BFB">
              <w:t>/</w:t>
            </w:r>
            <w:r w:rsidRPr="001A4BFB">
              <w:t xml:space="preserve">Poliçesi kesilecektir.  </w:t>
            </w:r>
          </w:p>
          <w:p w:rsidR="00A53B6C" w:rsidRPr="001A4BFB" w:rsidRDefault="00A53B6C" w:rsidP="001A4BFB">
            <w:pPr>
              <w:pStyle w:val="ListeParagraf"/>
              <w:numPr>
                <w:ilvl w:val="0"/>
                <w:numId w:val="26"/>
              </w:numPr>
            </w:pPr>
            <w:r w:rsidRPr="001A4BFB">
              <w:t>Mali sigorta, Koltuk sigortası (Ferdi Kaza Sigortası) bulunacaktır,</w:t>
            </w:r>
          </w:p>
          <w:p w:rsidR="00A53B6C" w:rsidRPr="001A4BFB" w:rsidRDefault="00A53B6C" w:rsidP="001A4BFB">
            <w:pPr>
              <w:pStyle w:val="ListeParagraf"/>
              <w:numPr>
                <w:ilvl w:val="0"/>
                <w:numId w:val="26"/>
              </w:numPr>
            </w:pPr>
            <w:r w:rsidRPr="001A4BFB">
              <w:t>D2 Yetki Belgesi bulunan 2013 model ve üzeri otobüs olacaktır,</w:t>
            </w:r>
          </w:p>
          <w:p w:rsidR="00A53B6C" w:rsidRPr="001A4BFB" w:rsidRDefault="00A53B6C" w:rsidP="001A4BFB">
            <w:pPr>
              <w:pStyle w:val="ListeParagraf"/>
              <w:numPr>
                <w:ilvl w:val="0"/>
                <w:numId w:val="26"/>
              </w:numPr>
            </w:pPr>
            <w:r w:rsidRPr="001A4BFB">
              <w:t>En az 45 koltuklu yolcu taşıma kapasitesi olacaktır,</w:t>
            </w:r>
          </w:p>
          <w:p w:rsidR="00A53B6C" w:rsidRPr="001A4BFB" w:rsidRDefault="00A53B6C" w:rsidP="001A4BFB">
            <w:pPr>
              <w:pStyle w:val="ListeParagraf"/>
              <w:numPr>
                <w:ilvl w:val="0"/>
                <w:numId w:val="26"/>
              </w:numPr>
            </w:pPr>
            <w:r w:rsidRPr="001A4BFB">
              <w:t>Klimaları, ( Isıtma – Soğutma ) mekanik aksamları eksiksiz çalışır şe</w:t>
            </w:r>
            <w:r w:rsidR="00FD2F76" w:rsidRPr="001A4BFB">
              <w:t xml:space="preserve">kilde olacak ve klima </w:t>
            </w:r>
            <w:proofErr w:type="gramStart"/>
            <w:r w:rsidR="00FD2F76" w:rsidRPr="001A4BFB">
              <w:t xml:space="preserve">seyahat </w:t>
            </w:r>
            <w:r w:rsidRPr="001A4BFB">
              <w:t xml:space="preserve"> süresince</w:t>
            </w:r>
            <w:proofErr w:type="gramEnd"/>
            <w:r w:rsidRPr="001A4BFB">
              <w:t xml:space="preserve"> yolcuların talep ettiği miktarda çalıştırı</w:t>
            </w:r>
            <w:r w:rsidR="00FD2F76" w:rsidRPr="001A4BFB">
              <w:t>la</w:t>
            </w:r>
            <w:r w:rsidRPr="001A4BFB">
              <w:t>caktır,</w:t>
            </w:r>
          </w:p>
          <w:p w:rsidR="00A53B6C" w:rsidRPr="001A4BFB" w:rsidRDefault="00A53B6C" w:rsidP="001A4BFB">
            <w:pPr>
              <w:pStyle w:val="ListeParagraf"/>
              <w:numPr>
                <w:ilvl w:val="0"/>
                <w:numId w:val="26"/>
              </w:numPr>
            </w:pPr>
            <w:r w:rsidRPr="001A4BFB">
              <w:t>Otobüsler periyodik bakımları yapılmış, yakıt ikmalleri yapılmış ve iç-dış temizliği tamamlanmış</w:t>
            </w:r>
            <w:r w:rsidR="001A4BFB" w:rsidRPr="001A4BFB">
              <w:t xml:space="preserve"> </w:t>
            </w:r>
            <w:r w:rsidRPr="001A4BFB">
              <w:t>olarak sefere çıkarılacaktır,</w:t>
            </w:r>
          </w:p>
          <w:p w:rsidR="00A53B6C" w:rsidRPr="001A4BFB" w:rsidRDefault="00A53B6C" w:rsidP="001A4BFB">
            <w:pPr>
              <w:pStyle w:val="ListeParagraf"/>
              <w:numPr>
                <w:ilvl w:val="0"/>
                <w:numId w:val="26"/>
              </w:numPr>
            </w:pPr>
            <w:r w:rsidRPr="001A4BFB">
              <w:t xml:space="preserve">Her otobüste en az 1 </w:t>
            </w:r>
            <w:proofErr w:type="spellStart"/>
            <w:r w:rsidRPr="001A4BFB">
              <w:t>host</w:t>
            </w:r>
            <w:proofErr w:type="spellEnd"/>
            <w:r w:rsidRPr="001A4BFB">
              <w:t xml:space="preserve"> ya da hostes bulunacaktır,</w:t>
            </w:r>
          </w:p>
          <w:p w:rsidR="00A53B6C" w:rsidRPr="001A4BFB" w:rsidRDefault="00A53B6C" w:rsidP="001A4BFB">
            <w:pPr>
              <w:pStyle w:val="ListeParagraf"/>
              <w:numPr>
                <w:ilvl w:val="0"/>
                <w:numId w:val="26"/>
              </w:numPr>
            </w:pPr>
            <w:r w:rsidRPr="001A4BFB">
              <w:t>Rehberin kullanımı için çalışır konumda mikrofon ve ses anons sisteminin bulunacaktır,</w:t>
            </w:r>
          </w:p>
          <w:p w:rsidR="00A53B6C" w:rsidRPr="001A4BFB" w:rsidRDefault="00A53B6C" w:rsidP="001A4BFB">
            <w:pPr>
              <w:pStyle w:val="ListeParagraf"/>
              <w:numPr>
                <w:ilvl w:val="0"/>
                <w:numId w:val="26"/>
              </w:numPr>
            </w:pPr>
            <w:r w:rsidRPr="001A4BFB">
              <w:t>Gezimiz süresince firmanın tahsis ettiği görevli personel araç görevlisi olarak görev alacaktır,</w:t>
            </w:r>
          </w:p>
          <w:p w:rsidR="00A53B6C" w:rsidRDefault="00A53B6C" w:rsidP="001A4BFB">
            <w:pPr>
              <w:pStyle w:val="ListeParagraf"/>
              <w:numPr>
                <w:ilvl w:val="0"/>
                <w:numId w:val="26"/>
              </w:numPr>
            </w:pPr>
            <w:r w:rsidRPr="001A4BFB">
              <w:t xml:space="preserve">Gezi esnasında kullanılacak otobüslerin plakaları ile şoför, </w:t>
            </w:r>
            <w:proofErr w:type="spellStart"/>
            <w:r w:rsidRPr="001A4BFB">
              <w:t>host</w:t>
            </w:r>
            <w:proofErr w:type="spellEnd"/>
            <w:r w:rsidRPr="001A4BFB">
              <w:t xml:space="preserve"> v</w:t>
            </w:r>
            <w:r w:rsidR="001A4BFB" w:rsidRPr="001A4BFB">
              <w:t xml:space="preserve">eya hostes bilgileri (ehliyet, </w:t>
            </w:r>
            <w:proofErr w:type="gramStart"/>
            <w:r w:rsidR="001A4BFB" w:rsidRPr="001A4BFB">
              <w:t>D</w:t>
            </w:r>
            <w:r w:rsidRPr="001A4BFB">
              <w:t>2  belgeleri</w:t>
            </w:r>
            <w:proofErr w:type="gramEnd"/>
            <w:r w:rsidRPr="001A4BFB">
              <w:t xml:space="preserve"> ve kimlik fotokopileri) idareye en geç 3 gün önceden bildirilecektir.</w:t>
            </w:r>
          </w:p>
          <w:p w:rsidR="0014680B" w:rsidRPr="001A4BFB" w:rsidRDefault="0014680B" w:rsidP="001A4BFB">
            <w:pPr>
              <w:pStyle w:val="ListeParagraf"/>
              <w:numPr>
                <w:ilvl w:val="0"/>
                <w:numId w:val="26"/>
              </w:numPr>
            </w:pPr>
            <w:r>
              <w:t>Karayolları taşıma kanununa göre sürücülerin yeterli düzeyde SRC belgesi olması gerekmektedir.</w:t>
            </w:r>
          </w:p>
        </w:tc>
      </w:tr>
      <w:tr w:rsidR="00A53B6C" w:rsidRPr="001A4BFB" w:rsidTr="00A53B6C">
        <w:tblPrEx>
          <w:tblCellMar>
            <w:left w:w="70" w:type="dxa"/>
            <w:right w:w="70" w:type="dxa"/>
          </w:tblCellMar>
        </w:tblPrEx>
        <w:trPr>
          <w:trHeight w:val="340"/>
        </w:trPr>
        <w:tc>
          <w:tcPr>
            <w:tcW w:w="1160" w:type="dxa"/>
            <w:noWrap/>
          </w:tcPr>
          <w:p w:rsidR="001A4BFB" w:rsidRDefault="001A4BFB" w:rsidP="00722BD8">
            <w:pPr>
              <w:spacing w:after="0" w:line="240" w:lineRule="auto"/>
              <w:rPr>
                <w:rFonts w:ascii="Times New Roman" w:hAnsi="Times New Roman"/>
                <w:b/>
                <w:sz w:val="24"/>
                <w:szCs w:val="24"/>
              </w:rPr>
            </w:pPr>
          </w:p>
          <w:p w:rsidR="00757ED0" w:rsidRDefault="00757ED0" w:rsidP="00722BD8">
            <w:pPr>
              <w:spacing w:after="0" w:line="240" w:lineRule="auto"/>
              <w:rPr>
                <w:rFonts w:ascii="Times New Roman" w:hAnsi="Times New Roman"/>
                <w:b/>
                <w:sz w:val="24"/>
                <w:szCs w:val="24"/>
              </w:rPr>
            </w:pPr>
          </w:p>
          <w:p w:rsidR="00757ED0" w:rsidRDefault="00757ED0" w:rsidP="00722BD8">
            <w:pPr>
              <w:spacing w:after="0" w:line="240" w:lineRule="auto"/>
              <w:rPr>
                <w:rFonts w:ascii="Times New Roman" w:hAnsi="Times New Roman"/>
                <w:b/>
                <w:sz w:val="24"/>
                <w:szCs w:val="24"/>
              </w:rPr>
            </w:pPr>
          </w:p>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3.2.1.3.2.</w:t>
            </w:r>
          </w:p>
        </w:tc>
        <w:tc>
          <w:tcPr>
            <w:tcW w:w="9223" w:type="dxa"/>
            <w:gridSpan w:val="3"/>
            <w:noWrap/>
          </w:tcPr>
          <w:p w:rsidR="001A4BFB" w:rsidRDefault="001A4BFB" w:rsidP="001A4BFB">
            <w:pPr>
              <w:spacing w:after="0"/>
              <w:rPr>
                <w:rFonts w:ascii="Times New Roman" w:hAnsi="Times New Roman"/>
                <w:sz w:val="24"/>
                <w:szCs w:val="24"/>
              </w:rPr>
            </w:pPr>
          </w:p>
          <w:p w:rsidR="00757ED0" w:rsidRDefault="00757ED0" w:rsidP="001A4BFB">
            <w:pPr>
              <w:spacing w:after="0"/>
              <w:rPr>
                <w:rFonts w:ascii="Times New Roman" w:hAnsi="Times New Roman"/>
                <w:sz w:val="24"/>
                <w:szCs w:val="24"/>
              </w:rPr>
            </w:pPr>
          </w:p>
          <w:p w:rsidR="00A53B6C" w:rsidRPr="001A4BFB" w:rsidRDefault="00A53B6C" w:rsidP="001A4BFB">
            <w:pPr>
              <w:spacing w:after="0"/>
              <w:rPr>
                <w:rFonts w:ascii="Times New Roman" w:hAnsi="Times New Roman"/>
                <w:sz w:val="24"/>
                <w:szCs w:val="24"/>
              </w:rPr>
            </w:pPr>
            <w:r w:rsidRPr="001A4BFB">
              <w:rPr>
                <w:rFonts w:ascii="Times New Roman" w:hAnsi="Times New Roman"/>
                <w:sz w:val="24"/>
                <w:szCs w:val="24"/>
              </w:rPr>
              <w:t xml:space="preserve">Söz konusu hizmet alım işinde yüklenici kullanılacak araçların, isteklinin kendi malı olması halinde araç ruhsatlarını, kiralık olması halinde ise noter onaylı kira </w:t>
            </w:r>
            <w:proofErr w:type="gramStart"/>
            <w:r w:rsidRPr="001A4BFB">
              <w:rPr>
                <w:rFonts w:ascii="Times New Roman" w:hAnsi="Times New Roman"/>
                <w:sz w:val="24"/>
                <w:szCs w:val="24"/>
              </w:rPr>
              <w:t>sözleşmesini,</w:t>
            </w:r>
            <w:r w:rsidR="001A4BFB" w:rsidRPr="001A4BFB">
              <w:rPr>
                <w:rFonts w:ascii="Times New Roman" w:hAnsi="Times New Roman"/>
                <w:sz w:val="24"/>
                <w:szCs w:val="24"/>
              </w:rPr>
              <w:t>s</w:t>
            </w:r>
            <w:r w:rsidRPr="001A4BFB">
              <w:rPr>
                <w:rFonts w:ascii="Times New Roman" w:hAnsi="Times New Roman"/>
                <w:sz w:val="24"/>
                <w:szCs w:val="24"/>
              </w:rPr>
              <w:t>özleşmenin</w:t>
            </w:r>
            <w:proofErr w:type="gramEnd"/>
            <w:r w:rsidRPr="001A4BFB">
              <w:rPr>
                <w:rFonts w:ascii="Times New Roman" w:hAnsi="Times New Roman"/>
                <w:sz w:val="24"/>
                <w:szCs w:val="24"/>
              </w:rPr>
              <w:t xml:space="preserve"> imzalanması aşamasında idareye teslim edecektir.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3.2.1.3.3.</w:t>
            </w:r>
          </w:p>
        </w:tc>
        <w:tc>
          <w:tcPr>
            <w:tcW w:w="9223" w:type="dxa"/>
            <w:gridSpan w:val="3"/>
            <w:noWrap/>
          </w:tcPr>
          <w:p w:rsidR="00A53B6C" w:rsidRPr="001A4BFB" w:rsidRDefault="00A53B6C" w:rsidP="00722BD8">
            <w:pPr>
              <w:spacing w:after="0"/>
              <w:jc w:val="both"/>
              <w:rPr>
                <w:rFonts w:ascii="Times New Roman" w:hAnsi="Times New Roman"/>
                <w:sz w:val="24"/>
                <w:szCs w:val="24"/>
              </w:rPr>
            </w:pPr>
            <w:r w:rsidRPr="001A4BFB">
              <w:rPr>
                <w:rFonts w:ascii="Times New Roman" w:hAnsi="Times New Roman"/>
                <w:sz w:val="24"/>
                <w:szCs w:val="24"/>
              </w:rPr>
              <w:t>Yüklenici firma tarafından idarenin hizmetine sunulan otobüsler idarenin görevlendirdiği personel tarafından kontrol edilerek şartnameye uygun olup olmadığına bakılacaktır. İdarece uygun bulunmayan otobüsler kesinlikle çalıştırılmayacaktır.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3.2.1.3.4.</w:t>
            </w:r>
          </w:p>
        </w:tc>
        <w:tc>
          <w:tcPr>
            <w:tcW w:w="9223" w:type="dxa"/>
            <w:gridSpan w:val="3"/>
            <w:noWrap/>
          </w:tcPr>
          <w:p w:rsidR="00A53B6C" w:rsidRPr="001A4BFB" w:rsidRDefault="00A53B6C" w:rsidP="00722BD8">
            <w:pPr>
              <w:spacing w:after="0"/>
              <w:jc w:val="both"/>
              <w:rPr>
                <w:rFonts w:ascii="Times New Roman" w:hAnsi="Times New Roman"/>
                <w:sz w:val="24"/>
                <w:szCs w:val="24"/>
              </w:rPr>
            </w:pPr>
            <w:r w:rsidRPr="001A4BFB">
              <w:rPr>
                <w:rFonts w:ascii="Times New Roman" w:hAnsi="Times New Roman"/>
                <w:sz w:val="24"/>
                <w:szCs w:val="24"/>
              </w:rPr>
              <w:t>Organizasyonda kullanılacak otobüslerin şoför ve diğer personel ile her türlü bakım, onarım, kasko, zorunlu trafik sigortası, fenni muayene, vergi, park, köprü, feribot, otoyol geçiş ücretleri, trafik cezaları, girilecek tesislerdeki WC ücretleri, çay ihtiyaçları ve önceden ön görülemeyen yolculuk esnasında gereken giderler yüklenici firma tarafından karşılanacaktır.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3.2.1.3.5.</w:t>
            </w:r>
          </w:p>
        </w:tc>
        <w:tc>
          <w:tcPr>
            <w:tcW w:w="9223" w:type="dxa"/>
            <w:gridSpan w:val="3"/>
            <w:noWrap/>
          </w:tcPr>
          <w:p w:rsidR="00A53B6C" w:rsidRPr="001A4BFB" w:rsidRDefault="00A53B6C" w:rsidP="00722BD8">
            <w:pPr>
              <w:spacing w:after="0"/>
              <w:jc w:val="both"/>
              <w:rPr>
                <w:rFonts w:ascii="Times New Roman" w:hAnsi="Times New Roman"/>
                <w:sz w:val="24"/>
                <w:szCs w:val="24"/>
              </w:rPr>
            </w:pPr>
            <w:r w:rsidRPr="001A4BFB">
              <w:rPr>
                <w:rFonts w:ascii="Times New Roman" w:hAnsi="Times New Roman"/>
                <w:sz w:val="24"/>
                <w:szCs w:val="24"/>
              </w:rPr>
              <w:t>İdare gerek gördüğünde yükleniciden şoför personelin değiştirilmesini talep edebilir. Yüklenici firma idarenin bu yöndeki talebini yerine getirmek zorundadır.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3.2.1.3.6.</w:t>
            </w:r>
          </w:p>
        </w:tc>
        <w:tc>
          <w:tcPr>
            <w:tcW w:w="9223" w:type="dxa"/>
            <w:gridSpan w:val="3"/>
            <w:noWrap/>
          </w:tcPr>
          <w:p w:rsidR="00A53B6C" w:rsidRPr="001A4BFB" w:rsidRDefault="00A53B6C" w:rsidP="00722BD8">
            <w:pPr>
              <w:spacing w:after="0" w:line="240" w:lineRule="auto"/>
              <w:rPr>
                <w:rFonts w:ascii="Times New Roman" w:hAnsi="Times New Roman"/>
                <w:sz w:val="24"/>
                <w:szCs w:val="24"/>
              </w:rPr>
            </w:pPr>
            <w:r w:rsidRPr="001A4BFB">
              <w:rPr>
                <w:rFonts w:ascii="Times New Roman" w:hAnsi="Times New Roman"/>
                <w:sz w:val="24"/>
                <w:szCs w:val="24"/>
              </w:rPr>
              <w:t xml:space="preserve">Şoför personel Karayolu Trafik Yönetmeliğinin Araç Kullanma Sürelerine Uyma Mecburiyeti esaslarına uygun olarak hareket edecektir. </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3.2.1.3.7.</w:t>
            </w:r>
          </w:p>
        </w:tc>
        <w:tc>
          <w:tcPr>
            <w:tcW w:w="9223" w:type="dxa"/>
            <w:gridSpan w:val="3"/>
            <w:noWrap/>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Otobüslerden herhangi birinin arızalanması veya diğer nedenlerle sefere çıkamaması durumunda yüklenici firma işi aksatmadan gerekli tedbiri almak ve en fazla 2(iki) Saat içerisinde eşdeğer başka bir otobüs temin etmek zorundadır.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3.2.1.3.8.</w:t>
            </w:r>
          </w:p>
        </w:tc>
        <w:tc>
          <w:tcPr>
            <w:tcW w:w="9223" w:type="dxa"/>
            <w:gridSpan w:val="3"/>
            <w:noWrap/>
          </w:tcPr>
          <w:p w:rsidR="00A53B6C" w:rsidRPr="001A4BFB" w:rsidRDefault="00A53B6C" w:rsidP="00722BD8">
            <w:pPr>
              <w:spacing w:after="0"/>
              <w:jc w:val="both"/>
              <w:rPr>
                <w:rFonts w:ascii="Times New Roman" w:hAnsi="Times New Roman"/>
                <w:sz w:val="24"/>
                <w:szCs w:val="24"/>
              </w:rPr>
            </w:pPr>
            <w:r w:rsidRPr="001A4BFB">
              <w:rPr>
                <w:rFonts w:ascii="Times New Roman" w:hAnsi="Times New Roman"/>
                <w:sz w:val="24"/>
                <w:szCs w:val="24"/>
              </w:rPr>
              <w:t>Otobüslerin çalıştırılması esnasında olması muhtemel maddi hasar, ölüm, yaralanma ve maluliyete sebebiyet verecek kazalardan ve 3. şahıslara verilebilecek maddi ve manevi zararlardan yüklenici firma sorumludur. İdaremiz bu konuda hiç bir sorumluluk kabul etmez.</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3.2.1.4</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b/>
                <w:sz w:val="24"/>
                <w:szCs w:val="24"/>
                <w:u w:val="single"/>
              </w:rPr>
            </w:pPr>
            <w:r w:rsidRPr="001A4BFB">
              <w:rPr>
                <w:rFonts w:ascii="Times New Roman" w:hAnsi="Times New Roman"/>
                <w:b/>
                <w:sz w:val="24"/>
                <w:szCs w:val="24"/>
              </w:rPr>
              <w:t xml:space="preserve">Karadeniz Kültür Gezisi </w:t>
            </w:r>
            <w:r w:rsidR="001A4BFB" w:rsidRPr="001A4BFB">
              <w:rPr>
                <w:rFonts w:ascii="Times New Roman" w:hAnsi="Times New Roman"/>
                <w:b/>
                <w:sz w:val="24"/>
                <w:szCs w:val="24"/>
              </w:rPr>
              <w:t>Esnasında Konaklanacak Otelin Özellikleri</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3.2.1.4.1</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En az 4 (dört) yıldızlı otel olacak ve içerisinde 37 kişilik toplantı salonu bulunacaktır. Toplantı salonu bulunmaması durumunda yüklenici firma idarenin isteğine göre otel yakınlarında Toplantı Salonu tahsis edecektir.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3.2.1.4.2</w:t>
            </w:r>
          </w:p>
        </w:tc>
        <w:tc>
          <w:tcPr>
            <w:tcW w:w="9223" w:type="dxa"/>
            <w:gridSpan w:val="3"/>
            <w:noWrap/>
            <w:vAlign w:val="center"/>
          </w:tcPr>
          <w:p w:rsidR="00A53B6C" w:rsidRPr="001A4BFB" w:rsidRDefault="00A53B6C" w:rsidP="00722BD8">
            <w:pPr>
              <w:spacing w:after="0"/>
              <w:jc w:val="both"/>
              <w:rPr>
                <w:rFonts w:ascii="Times New Roman" w:hAnsi="Times New Roman"/>
                <w:bCs/>
                <w:sz w:val="24"/>
                <w:szCs w:val="24"/>
              </w:rPr>
            </w:pPr>
            <w:r w:rsidRPr="001A4BFB">
              <w:rPr>
                <w:rFonts w:ascii="Times New Roman" w:hAnsi="Times New Roman"/>
                <w:sz w:val="24"/>
                <w:szCs w:val="24"/>
              </w:rPr>
              <w:t xml:space="preserve">Kalınacak odalar en fazla 2 kişilik olacak, içerisinde banyo, tuvalet, saç kurutma </w:t>
            </w:r>
            <w:proofErr w:type="spellStart"/>
            <w:r w:rsidRPr="001A4BFB">
              <w:rPr>
                <w:rFonts w:ascii="Times New Roman" w:hAnsi="Times New Roman"/>
                <w:sz w:val="24"/>
                <w:szCs w:val="24"/>
              </w:rPr>
              <w:t>makinası</w:t>
            </w:r>
            <w:proofErr w:type="spellEnd"/>
            <w:r w:rsidRPr="001A4BFB">
              <w:rPr>
                <w:rFonts w:ascii="Times New Roman" w:hAnsi="Times New Roman"/>
                <w:sz w:val="24"/>
                <w:szCs w:val="24"/>
              </w:rPr>
              <w:t>, mini buzdolabı, dolap içerisinde yeteri kadar su, kek, uzaktan kumandalı televizyon, elb</w:t>
            </w:r>
            <w:r w:rsidR="001A4BFB">
              <w:rPr>
                <w:rFonts w:ascii="Times New Roman" w:hAnsi="Times New Roman"/>
                <w:sz w:val="24"/>
                <w:szCs w:val="24"/>
              </w:rPr>
              <w:t>ise dolabı, askı, temiz el yüz-</w:t>
            </w:r>
            <w:r w:rsidRPr="001A4BFB">
              <w:rPr>
                <w:rFonts w:ascii="Times New Roman" w:hAnsi="Times New Roman"/>
                <w:sz w:val="24"/>
                <w:szCs w:val="24"/>
              </w:rPr>
              <w:t>banyo ve ayak havlusu, ayna vs. olacak ve odalar konaklanan tarihlerde her gün temizlenecektir.</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3.2.1.4.3</w:t>
            </w:r>
          </w:p>
        </w:tc>
        <w:tc>
          <w:tcPr>
            <w:tcW w:w="9223" w:type="dxa"/>
            <w:gridSpan w:val="3"/>
            <w:noWrap/>
            <w:vAlign w:val="center"/>
          </w:tcPr>
          <w:p w:rsidR="00A53B6C" w:rsidRPr="001A4BFB" w:rsidRDefault="00A53B6C" w:rsidP="00722BD8">
            <w:pPr>
              <w:spacing w:after="0"/>
              <w:jc w:val="both"/>
              <w:rPr>
                <w:rFonts w:ascii="Times New Roman" w:hAnsi="Times New Roman"/>
                <w:bCs/>
                <w:sz w:val="24"/>
                <w:szCs w:val="24"/>
              </w:rPr>
            </w:pPr>
            <w:r w:rsidRPr="001A4BFB">
              <w:rPr>
                <w:rFonts w:ascii="Times New Roman" w:hAnsi="Times New Roman"/>
                <w:sz w:val="24"/>
                <w:szCs w:val="24"/>
              </w:rPr>
              <w:t>Konaklanan otellerde yemek dışındaki zamanlarda da öğrencilerin ve gözetmenlerin su, meyve suyu meşrubat, çay kuru pasta ihtiyaçları yüklenici firma tarafından karşılanacaktır.</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3.2.1.5.</w:t>
            </w:r>
          </w:p>
        </w:tc>
        <w:tc>
          <w:tcPr>
            <w:tcW w:w="9223" w:type="dxa"/>
            <w:gridSpan w:val="3"/>
            <w:noWrap/>
            <w:vAlign w:val="center"/>
          </w:tcPr>
          <w:p w:rsidR="00A53B6C" w:rsidRPr="001A4BFB" w:rsidRDefault="00A53B6C" w:rsidP="00722BD8">
            <w:pPr>
              <w:spacing w:after="0"/>
              <w:jc w:val="both"/>
              <w:rPr>
                <w:rFonts w:ascii="Times New Roman" w:hAnsi="Times New Roman"/>
                <w:b/>
                <w:sz w:val="24"/>
                <w:szCs w:val="24"/>
              </w:rPr>
            </w:pPr>
            <w:r w:rsidRPr="001A4BFB">
              <w:rPr>
                <w:rFonts w:ascii="Times New Roman" w:hAnsi="Times New Roman"/>
                <w:b/>
                <w:color w:val="000000" w:themeColor="text1"/>
                <w:sz w:val="24"/>
                <w:szCs w:val="24"/>
              </w:rPr>
              <w:t>Sabah kahvaltısı</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3.2.1.5.1</w:t>
            </w:r>
          </w:p>
        </w:tc>
        <w:tc>
          <w:tcPr>
            <w:tcW w:w="9223" w:type="dxa"/>
            <w:gridSpan w:val="3"/>
            <w:noWrap/>
            <w:vAlign w:val="center"/>
          </w:tcPr>
          <w:p w:rsidR="00A53B6C" w:rsidRPr="001A4BFB" w:rsidRDefault="00A53B6C" w:rsidP="001A4BFB">
            <w:pPr>
              <w:spacing w:after="0" w:line="240" w:lineRule="auto"/>
              <w:jc w:val="both"/>
              <w:rPr>
                <w:rFonts w:ascii="Times New Roman" w:hAnsi="Times New Roman"/>
                <w:sz w:val="24"/>
                <w:szCs w:val="24"/>
              </w:rPr>
            </w:pPr>
            <w:r w:rsidRPr="001A4BFB">
              <w:rPr>
                <w:rFonts w:ascii="Times New Roman" w:hAnsi="Times New Roman"/>
                <w:b/>
                <w:bCs/>
                <w:sz w:val="24"/>
                <w:szCs w:val="24"/>
              </w:rPr>
              <w:t>1.Gün</w:t>
            </w:r>
            <w:r w:rsidRPr="001A4BFB">
              <w:rPr>
                <w:rFonts w:ascii="Times New Roman" w:hAnsi="Times New Roman"/>
                <w:sz w:val="24"/>
                <w:szCs w:val="24"/>
              </w:rPr>
              <w:t xml:space="preserve"> sabah kahvaltısı Ağrıdan hareket edildiğinde sandviç ve meyve suyu</w:t>
            </w:r>
            <w:r w:rsidR="001A4BFB">
              <w:rPr>
                <w:rFonts w:ascii="Times New Roman" w:hAnsi="Times New Roman"/>
                <w:sz w:val="24"/>
                <w:szCs w:val="24"/>
              </w:rPr>
              <w:t xml:space="preserve">/süt </w:t>
            </w:r>
            <w:r w:rsidRPr="001A4BFB">
              <w:rPr>
                <w:rFonts w:ascii="Times New Roman" w:hAnsi="Times New Roman"/>
                <w:sz w:val="24"/>
                <w:szCs w:val="24"/>
              </w:rPr>
              <w:t xml:space="preserve">şeklinde verilecek </w:t>
            </w:r>
            <w:proofErr w:type="gramStart"/>
            <w:r w:rsidRPr="001A4BFB">
              <w:rPr>
                <w:rFonts w:ascii="Times New Roman" w:hAnsi="Times New Roman"/>
                <w:sz w:val="24"/>
                <w:szCs w:val="24"/>
              </w:rPr>
              <w:t>olup  toplamda</w:t>
            </w:r>
            <w:proofErr w:type="gramEnd"/>
            <w:r w:rsidRPr="001A4BFB">
              <w:rPr>
                <w:rFonts w:ascii="Times New Roman" w:hAnsi="Times New Roman"/>
                <w:sz w:val="24"/>
                <w:szCs w:val="24"/>
              </w:rPr>
              <w:t xml:space="preserve"> 6 defa sabah kahvaltısı yapılacaktır; 1. Gün hariç kahvaltılar  otellerde açık büfe olacaktır. </w:t>
            </w:r>
          </w:p>
          <w:p w:rsidR="00A53B6C" w:rsidRPr="001A4BFB" w:rsidRDefault="00A53B6C" w:rsidP="001A4BFB">
            <w:pPr>
              <w:spacing w:after="0" w:line="240" w:lineRule="auto"/>
              <w:jc w:val="both"/>
              <w:rPr>
                <w:rFonts w:ascii="Times New Roman" w:hAnsi="Times New Roman"/>
                <w:sz w:val="24"/>
                <w:szCs w:val="24"/>
              </w:rPr>
            </w:pPr>
            <w:proofErr w:type="gramStart"/>
            <w:r w:rsidRPr="001A4BFB">
              <w:rPr>
                <w:rFonts w:ascii="Times New Roman" w:hAnsi="Times New Roman"/>
                <w:sz w:val="24"/>
                <w:szCs w:val="24"/>
              </w:rPr>
              <w:t>(</w:t>
            </w:r>
            <w:proofErr w:type="gramEnd"/>
            <w:r w:rsidR="001A4BFB">
              <w:rPr>
                <w:rFonts w:ascii="Times New Roman" w:hAnsi="Times New Roman"/>
                <w:sz w:val="24"/>
                <w:szCs w:val="24"/>
              </w:rPr>
              <w:t>Açık Büfe m</w:t>
            </w:r>
            <w:r w:rsidRPr="001A4BFB">
              <w:rPr>
                <w:rFonts w:ascii="Times New Roman" w:hAnsi="Times New Roman"/>
                <w:sz w:val="24"/>
                <w:szCs w:val="24"/>
              </w:rPr>
              <w:t>enüde en az aşağıda belirtilen yiyecek ve içecekler bulunacaktır.</w:t>
            </w:r>
          </w:p>
          <w:p w:rsidR="00A53B6C" w:rsidRPr="001A4BFB" w:rsidRDefault="00A53B6C" w:rsidP="001A4BFB">
            <w:pPr>
              <w:spacing w:after="0" w:line="240" w:lineRule="auto"/>
              <w:jc w:val="both"/>
              <w:rPr>
                <w:rFonts w:ascii="Times New Roman" w:hAnsi="Times New Roman"/>
                <w:sz w:val="24"/>
                <w:szCs w:val="24"/>
              </w:rPr>
            </w:pPr>
            <w:r w:rsidRPr="001A4BFB">
              <w:rPr>
                <w:rFonts w:ascii="Times New Roman" w:hAnsi="Times New Roman"/>
                <w:sz w:val="24"/>
                <w:szCs w:val="24"/>
              </w:rPr>
              <w:t>“Beyaz-kaşar peynir,</w:t>
            </w:r>
            <w:r w:rsidR="00FD2F76" w:rsidRPr="001A4BFB">
              <w:rPr>
                <w:rFonts w:ascii="Times New Roman" w:hAnsi="Times New Roman"/>
                <w:sz w:val="24"/>
                <w:szCs w:val="24"/>
              </w:rPr>
              <w:t xml:space="preserve"> Omlet, Sigara Böreği, </w:t>
            </w:r>
            <w:proofErr w:type="gramStart"/>
            <w:r w:rsidR="00FD2F76" w:rsidRPr="001A4BFB">
              <w:rPr>
                <w:rFonts w:ascii="Times New Roman" w:hAnsi="Times New Roman"/>
                <w:sz w:val="24"/>
                <w:szCs w:val="24"/>
              </w:rPr>
              <w:t>Poğaça,</w:t>
            </w:r>
            <w:r w:rsidRPr="001A4BFB">
              <w:rPr>
                <w:rFonts w:ascii="Times New Roman" w:hAnsi="Times New Roman"/>
                <w:sz w:val="24"/>
                <w:szCs w:val="24"/>
              </w:rPr>
              <w:t>yeşil</w:t>
            </w:r>
            <w:proofErr w:type="gramEnd"/>
            <w:r w:rsidRPr="001A4BFB">
              <w:rPr>
                <w:rFonts w:ascii="Times New Roman" w:hAnsi="Times New Roman"/>
                <w:sz w:val="24"/>
                <w:szCs w:val="24"/>
              </w:rPr>
              <w:t xml:space="preserve">-siyah zeytin, tereyağı, bal/reçel ( küçük kutularda )Yumurta, domates, salatalık Konsantre </w:t>
            </w:r>
            <w:r w:rsidR="00FD2F76" w:rsidRPr="001A4BFB">
              <w:rPr>
                <w:rFonts w:ascii="Times New Roman" w:hAnsi="Times New Roman"/>
                <w:sz w:val="24"/>
                <w:szCs w:val="24"/>
              </w:rPr>
              <w:t xml:space="preserve">meyve suyu, tercihe göre Süt </w:t>
            </w:r>
            <w:r w:rsidRPr="001A4BFB">
              <w:rPr>
                <w:rFonts w:ascii="Times New Roman" w:hAnsi="Times New Roman"/>
                <w:sz w:val="24"/>
                <w:szCs w:val="24"/>
              </w:rPr>
              <w:t xml:space="preserve">ve </w:t>
            </w:r>
            <w:r w:rsidR="001A4BFB">
              <w:rPr>
                <w:rFonts w:ascii="Times New Roman" w:hAnsi="Times New Roman"/>
                <w:sz w:val="24"/>
                <w:szCs w:val="24"/>
              </w:rPr>
              <w:t>200</w:t>
            </w:r>
            <w:r w:rsidRPr="001A4BFB">
              <w:rPr>
                <w:rFonts w:ascii="Times New Roman" w:hAnsi="Times New Roman"/>
                <w:sz w:val="24"/>
                <w:szCs w:val="24"/>
              </w:rPr>
              <w:t xml:space="preserve"> ml pet şişede</w:t>
            </w:r>
            <w:r w:rsidR="00FD2F76" w:rsidRPr="001A4BFB">
              <w:rPr>
                <w:rFonts w:ascii="Times New Roman" w:hAnsi="Times New Roman"/>
                <w:sz w:val="24"/>
                <w:szCs w:val="24"/>
              </w:rPr>
              <w:t xml:space="preserve"> su ve çay. Ç</w:t>
            </w:r>
            <w:r w:rsidRPr="001A4BFB">
              <w:rPr>
                <w:rFonts w:ascii="Times New Roman" w:hAnsi="Times New Roman"/>
                <w:sz w:val="24"/>
                <w:szCs w:val="24"/>
              </w:rPr>
              <w:t>ay</w:t>
            </w:r>
            <w:r w:rsidR="00FD2F76" w:rsidRPr="001A4BFB">
              <w:rPr>
                <w:rFonts w:ascii="Times New Roman" w:hAnsi="Times New Roman"/>
                <w:sz w:val="24"/>
                <w:szCs w:val="24"/>
              </w:rPr>
              <w:t xml:space="preserve"> sınırsız olacaktır.</w:t>
            </w:r>
            <w:r w:rsidRPr="001A4BFB">
              <w:rPr>
                <w:rFonts w:ascii="Times New Roman" w:hAnsi="Times New Roman"/>
                <w:sz w:val="24"/>
                <w:szCs w:val="24"/>
              </w:rPr>
              <w:t>”</w:t>
            </w:r>
            <w:proofErr w:type="gramStart"/>
            <w:r w:rsidRPr="001A4BFB">
              <w:rPr>
                <w:rFonts w:ascii="Times New Roman" w:hAnsi="Times New Roman"/>
                <w:sz w:val="24"/>
                <w:szCs w:val="24"/>
              </w:rPr>
              <w:t>)</w:t>
            </w:r>
            <w:proofErr w:type="gramEnd"/>
            <w:r w:rsidRPr="001A4BFB">
              <w:rPr>
                <w:rFonts w:ascii="Times New Roman" w:hAnsi="Times New Roman"/>
                <w:sz w:val="24"/>
                <w:szCs w:val="24"/>
              </w:rPr>
              <w:t xml:space="preserve"> </w:t>
            </w:r>
          </w:p>
        </w:tc>
      </w:tr>
      <w:tr w:rsidR="00A53B6C" w:rsidRPr="001A4BFB" w:rsidTr="001A4BFB">
        <w:tblPrEx>
          <w:tblCellMar>
            <w:left w:w="70" w:type="dxa"/>
            <w:right w:w="70" w:type="dxa"/>
          </w:tblCellMar>
        </w:tblPrEx>
        <w:trPr>
          <w:trHeight w:val="340"/>
        </w:trPr>
        <w:tc>
          <w:tcPr>
            <w:tcW w:w="1160" w:type="dxa"/>
            <w:noWrap/>
          </w:tcPr>
          <w:p w:rsidR="00A53B6C" w:rsidRPr="001A4BFB" w:rsidRDefault="00A53B6C" w:rsidP="001A4BFB">
            <w:pPr>
              <w:spacing w:after="0" w:line="240" w:lineRule="auto"/>
              <w:rPr>
                <w:rFonts w:ascii="Times New Roman" w:hAnsi="Times New Roman"/>
                <w:b/>
                <w:sz w:val="24"/>
                <w:szCs w:val="24"/>
              </w:rPr>
            </w:pPr>
            <w:r w:rsidRPr="001A4BFB">
              <w:rPr>
                <w:rFonts w:ascii="Times New Roman" w:hAnsi="Times New Roman"/>
                <w:b/>
                <w:sz w:val="24"/>
                <w:szCs w:val="24"/>
              </w:rPr>
              <w:t>3.2.1.6</w:t>
            </w:r>
          </w:p>
        </w:tc>
        <w:tc>
          <w:tcPr>
            <w:tcW w:w="9223" w:type="dxa"/>
            <w:gridSpan w:val="3"/>
            <w:noWrap/>
            <w:vAlign w:val="center"/>
          </w:tcPr>
          <w:p w:rsidR="00A53B6C" w:rsidRPr="001A4BFB" w:rsidRDefault="00A53B6C" w:rsidP="00722BD8">
            <w:pPr>
              <w:spacing w:after="0"/>
              <w:jc w:val="both"/>
              <w:rPr>
                <w:rFonts w:ascii="Times New Roman" w:hAnsi="Times New Roman"/>
                <w:b/>
                <w:sz w:val="24"/>
                <w:szCs w:val="24"/>
              </w:rPr>
            </w:pPr>
            <w:r w:rsidRPr="001A4BFB">
              <w:rPr>
                <w:rFonts w:ascii="Times New Roman" w:hAnsi="Times New Roman"/>
                <w:b/>
                <w:color w:val="000000" w:themeColor="text1"/>
                <w:sz w:val="24"/>
                <w:szCs w:val="24"/>
              </w:rPr>
              <w:t>Öğlen Yemeği</w:t>
            </w:r>
          </w:p>
        </w:tc>
      </w:tr>
      <w:tr w:rsidR="00A53B6C" w:rsidRPr="001A4BFB" w:rsidTr="001A4BFB">
        <w:tblPrEx>
          <w:tblCellMar>
            <w:left w:w="70" w:type="dxa"/>
            <w:right w:w="70" w:type="dxa"/>
          </w:tblCellMar>
        </w:tblPrEx>
        <w:trPr>
          <w:trHeight w:val="340"/>
        </w:trPr>
        <w:tc>
          <w:tcPr>
            <w:tcW w:w="1160" w:type="dxa"/>
            <w:noWrap/>
          </w:tcPr>
          <w:p w:rsidR="00A53B6C" w:rsidRPr="001A4BFB" w:rsidRDefault="00A53B6C" w:rsidP="001A4BFB">
            <w:pPr>
              <w:spacing w:after="0" w:line="240" w:lineRule="auto"/>
              <w:rPr>
                <w:rFonts w:ascii="Times New Roman" w:hAnsi="Times New Roman"/>
                <w:b/>
                <w:sz w:val="24"/>
                <w:szCs w:val="24"/>
              </w:rPr>
            </w:pPr>
            <w:r w:rsidRPr="001A4BFB">
              <w:rPr>
                <w:rFonts w:ascii="Times New Roman" w:hAnsi="Times New Roman"/>
                <w:b/>
                <w:sz w:val="24"/>
                <w:szCs w:val="24"/>
              </w:rPr>
              <w:t>3.2.1.6.1</w:t>
            </w:r>
          </w:p>
        </w:tc>
        <w:tc>
          <w:tcPr>
            <w:tcW w:w="9223" w:type="dxa"/>
            <w:gridSpan w:val="3"/>
            <w:noWrap/>
            <w:vAlign w:val="center"/>
          </w:tcPr>
          <w:p w:rsidR="00A53B6C" w:rsidRPr="001A4BFB" w:rsidRDefault="00A53B6C" w:rsidP="00B556B8">
            <w:pPr>
              <w:spacing w:after="0"/>
              <w:jc w:val="both"/>
              <w:rPr>
                <w:rFonts w:ascii="Times New Roman" w:hAnsi="Times New Roman"/>
                <w:sz w:val="24"/>
                <w:szCs w:val="24"/>
              </w:rPr>
            </w:pPr>
            <w:r w:rsidRPr="001A4BFB">
              <w:rPr>
                <w:rFonts w:ascii="Times New Roman" w:hAnsi="Times New Roman"/>
                <w:sz w:val="24"/>
                <w:szCs w:val="24"/>
              </w:rPr>
              <w:t xml:space="preserve">Gezi sırasında öğle yemekleri uygun zamanlarda tercihe göre yöresel yemeklerden seçilebilecektir. Toplam 6 öğün öğlen yemeği verilecektir. </w:t>
            </w:r>
          </w:p>
        </w:tc>
      </w:tr>
      <w:tr w:rsidR="00A53B6C" w:rsidRPr="001A4BFB" w:rsidTr="001A4BFB">
        <w:tblPrEx>
          <w:tblCellMar>
            <w:left w:w="70" w:type="dxa"/>
            <w:right w:w="70" w:type="dxa"/>
          </w:tblCellMar>
        </w:tblPrEx>
        <w:trPr>
          <w:trHeight w:val="340"/>
        </w:trPr>
        <w:tc>
          <w:tcPr>
            <w:tcW w:w="1160" w:type="dxa"/>
            <w:noWrap/>
          </w:tcPr>
          <w:p w:rsidR="00A53B6C" w:rsidRPr="001A4BFB" w:rsidRDefault="00A53B6C" w:rsidP="001A4BFB">
            <w:pPr>
              <w:spacing w:after="0" w:line="240" w:lineRule="auto"/>
              <w:rPr>
                <w:rFonts w:ascii="Times New Roman" w:hAnsi="Times New Roman"/>
                <w:b/>
                <w:sz w:val="24"/>
                <w:szCs w:val="24"/>
              </w:rPr>
            </w:pPr>
            <w:r w:rsidRPr="001A4BFB">
              <w:rPr>
                <w:rFonts w:ascii="Times New Roman" w:hAnsi="Times New Roman"/>
                <w:b/>
                <w:sz w:val="24"/>
                <w:szCs w:val="24"/>
              </w:rPr>
              <w:t>3.2.1.6.2</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 xml:space="preserve">Çorba, kırmızı et yemeği, beyaz et, pilav, mevsim salatası, tatlı ve meyve çeşitleri bulundurulacaktır. </w:t>
            </w:r>
          </w:p>
        </w:tc>
      </w:tr>
      <w:tr w:rsidR="00A53B6C" w:rsidRPr="001A4BFB" w:rsidTr="001A4BFB">
        <w:tblPrEx>
          <w:tblCellMar>
            <w:left w:w="70" w:type="dxa"/>
            <w:right w:w="70" w:type="dxa"/>
          </w:tblCellMar>
        </w:tblPrEx>
        <w:trPr>
          <w:trHeight w:val="340"/>
        </w:trPr>
        <w:tc>
          <w:tcPr>
            <w:tcW w:w="1160" w:type="dxa"/>
            <w:noWrap/>
          </w:tcPr>
          <w:p w:rsidR="00A53B6C" w:rsidRPr="001A4BFB" w:rsidRDefault="00A53B6C" w:rsidP="001A4BFB">
            <w:pPr>
              <w:spacing w:after="0" w:line="240" w:lineRule="auto"/>
              <w:rPr>
                <w:rFonts w:ascii="Times New Roman" w:hAnsi="Times New Roman"/>
                <w:b/>
                <w:sz w:val="24"/>
                <w:szCs w:val="24"/>
              </w:rPr>
            </w:pPr>
            <w:r w:rsidRPr="001A4BFB">
              <w:rPr>
                <w:rFonts w:ascii="Times New Roman" w:hAnsi="Times New Roman"/>
                <w:b/>
                <w:sz w:val="24"/>
                <w:szCs w:val="24"/>
              </w:rPr>
              <w:t>3.2.1.6.3</w:t>
            </w:r>
          </w:p>
        </w:tc>
        <w:tc>
          <w:tcPr>
            <w:tcW w:w="9223" w:type="dxa"/>
            <w:gridSpan w:val="3"/>
            <w:noWrap/>
            <w:vAlign w:val="center"/>
          </w:tcPr>
          <w:p w:rsidR="00A53B6C" w:rsidRPr="001A4BFB" w:rsidRDefault="00A53B6C" w:rsidP="001A4BFB">
            <w:pPr>
              <w:spacing w:after="0"/>
              <w:jc w:val="both"/>
              <w:rPr>
                <w:rFonts w:ascii="Times New Roman" w:hAnsi="Times New Roman"/>
                <w:sz w:val="24"/>
                <w:szCs w:val="24"/>
              </w:rPr>
            </w:pPr>
            <w:r w:rsidRPr="001A4BFB">
              <w:rPr>
                <w:rFonts w:ascii="Times New Roman" w:hAnsi="Times New Roman"/>
                <w:sz w:val="24"/>
                <w:szCs w:val="24"/>
              </w:rPr>
              <w:t xml:space="preserve">Kırmızı veya beyaz et çeşitlerinden öğrenciler ve gözetmenler </w:t>
            </w:r>
            <w:r w:rsidR="001A4BFB">
              <w:rPr>
                <w:rFonts w:ascii="Times New Roman" w:hAnsi="Times New Roman"/>
                <w:sz w:val="24"/>
                <w:szCs w:val="24"/>
              </w:rPr>
              <w:t>iki(2)</w:t>
            </w:r>
            <w:r w:rsidRPr="001A4BFB">
              <w:rPr>
                <w:rFonts w:ascii="Times New Roman" w:hAnsi="Times New Roman"/>
                <w:sz w:val="24"/>
                <w:szCs w:val="24"/>
              </w:rPr>
              <w:t xml:space="preserve"> porsiyon alabileceklerdir.</w:t>
            </w:r>
          </w:p>
        </w:tc>
      </w:tr>
      <w:tr w:rsidR="00A53B6C" w:rsidRPr="001A4BFB" w:rsidTr="00A53B6C">
        <w:tblPrEx>
          <w:tblCellMar>
            <w:left w:w="70" w:type="dxa"/>
            <w:right w:w="70" w:type="dxa"/>
          </w:tblCellMar>
        </w:tblPrEx>
        <w:trPr>
          <w:trHeight w:val="181"/>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3.2.1.6.4</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Öğrenciler bunlardan en çok 5 (beş) çeşidini alabileceklerdir.</w:t>
            </w:r>
          </w:p>
        </w:tc>
      </w:tr>
      <w:tr w:rsidR="00A53B6C" w:rsidRPr="001A4BFB" w:rsidTr="00A53B6C">
        <w:tblPrEx>
          <w:tblCellMar>
            <w:left w:w="70" w:type="dxa"/>
            <w:right w:w="70" w:type="dxa"/>
          </w:tblCellMar>
        </w:tblPrEx>
        <w:trPr>
          <w:trHeight w:val="217"/>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3.2.1.6.5</w:t>
            </w:r>
          </w:p>
        </w:tc>
        <w:tc>
          <w:tcPr>
            <w:tcW w:w="9223" w:type="dxa"/>
            <w:gridSpan w:val="3"/>
            <w:noWrap/>
            <w:vAlign w:val="center"/>
          </w:tcPr>
          <w:p w:rsidR="00A53B6C" w:rsidRPr="001A4BFB" w:rsidRDefault="00A53B6C" w:rsidP="001A4BFB">
            <w:pPr>
              <w:spacing w:after="0" w:line="240" w:lineRule="auto"/>
              <w:jc w:val="both"/>
              <w:rPr>
                <w:rFonts w:ascii="Times New Roman" w:hAnsi="Times New Roman"/>
                <w:sz w:val="24"/>
                <w:szCs w:val="24"/>
              </w:rPr>
            </w:pPr>
            <w:r w:rsidRPr="001A4BFB">
              <w:rPr>
                <w:rFonts w:ascii="Times New Roman" w:hAnsi="Times New Roman"/>
                <w:sz w:val="24"/>
                <w:szCs w:val="24"/>
              </w:rPr>
              <w:t xml:space="preserve">Yemekle birlikte kişi başı 1 meşrubat ve 0,5 </w:t>
            </w:r>
            <w:proofErr w:type="spellStart"/>
            <w:r w:rsidR="001A4BFB">
              <w:rPr>
                <w:rFonts w:ascii="Times New Roman" w:hAnsi="Times New Roman"/>
                <w:sz w:val="24"/>
                <w:szCs w:val="24"/>
              </w:rPr>
              <w:t>lt</w:t>
            </w:r>
            <w:proofErr w:type="spellEnd"/>
            <w:r w:rsidRPr="001A4BFB">
              <w:rPr>
                <w:rFonts w:ascii="Times New Roman" w:hAnsi="Times New Roman"/>
                <w:sz w:val="24"/>
                <w:szCs w:val="24"/>
              </w:rPr>
              <w:t xml:space="preserve"> pet şişede su servis edilecektir.</w:t>
            </w:r>
          </w:p>
        </w:tc>
      </w:tr>
      <w:tr w:rsidR="00A53B6C" w:rsidRPr="001A4BFB" w:rsidTr="00A53B6C">
        <w:tblPrEx>
          <w:tblCellMar>
            <w:left w:w="70" w:type="dxa"/>
            <w:right w:w="70" w:type="dxa"/>
          </w:tblCellMar>
        </w:tblPrEx>
        <w:trPr>
          <w:trHeight w:val="217"/>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lastRenderedPageBreak/>
              <w:t>3.2.1.6.6</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Yemek sonrasında kişi başı istenildiği kadar çay verilecektir.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3.2.1.7.</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b/>
                <w:color w:val="000000" w:themeColor="text1"/>
                <w:sz w:val="24"/>
                <w:szCs w:val="24"/>
              </w:rPr>
            </w:pPr>
            <w:bookmarkStart w:id="0" w:name="_GoBack"/>
            <w:r w:rsidRPr="001A4BFB">
              <w:rPr>
                <w:rFonts w:ascii="Times New Roman" w:hAnsi="Times New Roman"/>
                <w:b/>
                <w:color w:val="000000" w:themeColor="text1"/>
                <w:sz w:val="24"/>
                <w:szCs w:val="24"/>
              </w:rPr>
              <w:t>Akşam Yemeği</w:t>
            </w:r>
            <w:bookmarkEnd w:id="0"/>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3.2.1.7.1</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 xml:space="preserve">Gezi </w:t>
            </w:r>
            <w:proofErr w:type="gramStart"/>
            <w:r w:rsidRPr="001A4BFB">
              <w:rPr>
                <w:rFonts w:ascii="Times New Roman" w:hAnsi="Times New Roman"/>
                <w:sz w:val="24"/>
                <w:szCs w:val="24"/>
              </w:rPr>
              <w:t>sırasında  6</w:t>
            </w:r>
            <w:proofErr w:type="gramEnd"/>
            <w:r w:rsidRPr="001A4BFB">
              <w:rPr>
                <w:rFonts w:ascii="Times New Roman" w:hAnsi="Times New Roman"/>
                <w:sz w:val="24"/>
                <w:szCs w:val="24"/>
              </w:rPr>
              <w:t xml:space="preserve"> öğün akşam yemeği verilecektir.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3.2.1.7.2</w:t>
            </w:r>
          </w:p>
        </w:tc>
        <w:tc>
          <w:tcPr>
            <w:tcW w:w="9223" w:type="dxa"/>
            <w:gridSpan w:val="3"/>
            <w:noWrap/>
            <w:vAlign w:val="center"/>
          </w:tcPr>
          <w:p w:rsidR="00A53B6C" w:rsidRPr="001A4BFB" w:rsidRDefault="001A4BFB" w:rsidP="00722BD8">
            <w:pPr>
              <w:spacing w:after="0" w:line="240" w:lineRule="auto"/>
              <w:jc w:val="both"/>
              <w:rPr>
                <w:rFonts w:ascii="Times New Roman" w:hAnsi="Times New Roman"/>
                <w:sz w:val="24"/>
                <w:szCs w:val="24"/>
              </w:rPr>
            </w:pPr>
            <w:r>
              <w:rPr>
                <w:rFonts w:ascii="Times New Roman" w:hAnsi="Times New Roman"/>
                <w:sz w:val="24"/>
                <w:szCs w:val="24"/>
              </w:rPr>
              <w:t xml:space="preserve">Çorba, </w:t>
            </w:r>
            <w:r w:rsidR="00A53B6C" w:rsidRPr="001A4BFB">
              <w:rPr>
                <w:rFonts w:ascii="Times New Roman" w:hAnsi="Times New Roman"/>
                <w:sz w:val="24"/>
                <w:szCs w:val="24"/>
              </w:rPr>
              <w:t>kırmızı et</w:t>
            </w:r>
            <w:r>
              <w:rPr>
                <w:rFonts w:ascii="Times New Roman" w:hAnsi="Times New Roman"/>
                <w:sz w:val="24"/>
                <w:szCs w:val="24"/>
              </w:rPr>
              <w:t>li yemek</w:t>
            </w:r>
            <w:r w:rsidR="00A53B6C" w:rsidRPr="001A4BFB">
              <w:rPr>
                <w:rFonts w:ascii="Times New Roman" w:hAnsi="Times New Roman"/>
                <w:sz w:val="24"/>
                <w:szCs w:val="24"/>
              </w:rPr>
              <w:t xml:space="preserve">, </w:t>
            </w:r>
            <w:r>
              <w:rPr>
                <w:rFonts w:ascii="Times New Roman" w:hAnsi="Times New Roman"/>
                <w:sz w:val="24"/>
                <w:szCs w:val="24"/>
              </w:rPr>
              <w:t xml:space="preserve">(geziye katılanların tercih etmesi durumunda </w:t>
            </w:r>
            <w:r w:rsidR="00A53B6C" w:rsidRPr="001A4BFB">
              <w:rPr>
                <w:rFonts w:ascii="Times New Roman" w:hAnsi="Times New Roman"/>
                <w:sz w:val="24"/>
                <w:szCs w:val="24"/>
              </w:rPr>
              <w:t>beyaz et</w:t>
            </w:r>
            <w:r>
              <w:rPr>
                <w:rFonts w:ascii="Times New Roman" w:hAnsi="Times New Roman"/>
                <w:sz w:val="24"/>
                <w:szCs w:val="24"/>
              </w:rPr>
              <w:t>)</w:t>
            </w:r>
            <w:r w:rsidR="00A53B6C" w:rsidRPr="001A4BFB">
              <w:rPr>
                <w:rFonts w:ascii="Times New Roman" w:hAnsi="Times New Roman"/>
                <w:sz w:val="24"/>
                <w:szCs w:val="24"/>
              </w:rPr>
              <w:t xml:space="preserve">, pilav, mevsim salatası, tatlı ve meyve çeşitleri bulundurulacaktır. </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3.2.1.7.3</w:t>
            </w:r>
          </w:p>
        </w:tc>
        <w:tc>
          <w:tcPr>
            <w:tcW w:w="9223" w:type="dxa"/>
            <w:gridSpan w:val="3"/>
            <w:noWrap/>
            <w:vAlign w:val="center"/>
          </w:tcPr>
          <w:p w:rsidR="00A53B6C" w:rsidRPr="001A4BFB" w:rsidRDefault="00A53B6C" w:rsidP="001A4BFB">
            <w:pPr>
              <w:spacing w:after="0"/>
              <w:jc w:val="both"/>
              <w:rPr>
                <w:rFonts w:ascii="Times New Roman" w:hAnsi="Times New Roman"/>
                <w:sz w:val="24"/>
                <w:szCs w:val="24"/>
              </w:rPr>
            </w:pPr>
            <w:r w:rsidRPr="001A4BFB">
              <w:rPr>
                <w:rFonts w:ascii="Times New Roman" w:hAnsi="Times New Roman"/>
                <w:sz w:val="24"/>
                <w:szCs w:val="24"/>
              </w:rPr>
              <w:t xml:space="preserve">Kırmızı veya beyaz et çeşitlerinden öğrenciler ve gözetmenler </w:t>
            </w:r>
            <w:r w:rsidR="001A4BFB">
              <w:rPr>
                <w:rFonts w:ascii="Times New Roman" w:hAnsi="Times New Roman"/>
                <w:sz w:val="24"/>
                <w:szCs w:val="24"/>
              </w:rPr>
              <w:t>iki(2)</w:t>
            </w:r>
            <w:r w:rsidRPr="001A4BFB">
              <w:rPr>
                <w:rFonts w:ascii="Times New Roman" w:hAnsi="Times New Roman"/>
                <w:sz w:val="24"/>
                <w:szCs w:val="24"/>
              </w:rPr>
              <w:t xml:space="preserve"> porsiyon alabileceklerdir.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3.2.1.7.4</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Öğrenciler bunlardan en çok 5 (beş) çeşidini alabileceklerdir.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3.2.1.7.5</w:t>
            </w:r>
          </w:p>
        </w:tc>
        <w:tc>
          <w:tcPr>
            <w:tcW w:w="9223" w:type="dxa"/>
            <w:gridSpan w:val="3"/>
            <w:noWrap/>
            <w:vAlign w:val="center"/>
          </w:tcPr>
          <w:p w:rsidR="00A53B6C" w:rsidRPr="001A4BFB" w:rsidRDefault="00A53B6C" w:rsidP="001A4BFB">
            <w:pPr>
              <w:spacing w:after="0" w:line="240" w:lineRule="auto"/>
              <w:jc w:val="both"/>
              <w:rPr>
                <w:rFonts w:ascii="Times New Roman" w:hAnsi="Times New Roman"/>
                <w:sz w:val="24"/>
                <w:szCs w:val="24"/>
              </w:rPr>
            </w:pPr>
            <w:r w:rsidRPr="001A4BFB">
              <w:rPr>
                <w:rFonts w:ascii="Times New Roman" w:hAnsi="Times New Roman"/>
                <w:sz w:val="24"/>
                <w:szCs w:val="24"/>
              </w:rPr>
              <w:t xml:space="preserve">Yemekle birlikte kişi başı 1 meşrubat ve 0,5 </w:t>
            </w:r>
            <w:proofErr w:type="spellStart"/>
            <w:r w:rsidR="001A4BFB">
              <w:rPr>
                <w:rFonts w:ascii="Times New Roman" w:hAnsi="Times New Roman"/>
                <w:sz w:val="24"/>
                <w:szCs w:val="24"/>
              </w:rPr>
              <w:t>lt</w:t>
            </w:r>
            <w:proofErr w:type="spellEnd"/>
            <w:r w:rsidRPr="001A4BFB">
              <w:rPr>
                <w:rFonts w:ascii="Times New Roman" w:hAnsi="Times New Roman"/>
                <w:sz w:val="24"/>
                <w:szCs w:val="24"/>
              </w:rPr>
              <w:t xml:space="preserve"> pet şişede su servis edilecektir.</w:t>
            </w:r>
          </w:p>
        </w:tc>
      </w:tr>
      <w:tr w:rsidR="00A53B6C" w:rsidRPr="001A4BFB" w:rsidTr="00A53B6C">
        <w:tblPrEx>
          <w:tblCellMar>
            <w:left w:w="70" w:type="dxa"/>
            <w:right w:w="70" w:type="dxa"/>
          </w:tblCellMar>
        </w:tblPrEx>
        <w:trPr>
          <w:trHeight w:val="125"/>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3.2.1.7.6</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 xml:space="preserve">Yemek sonrasında kişi başı istenildiği kadar çay </w:t>
            </w:r>
            <w:r w:rsidR="001A4BFB">
              <w:rPr>
                <w:rFonts w:ascii="Times New Roman" w:hAnsi="Times New Roman"/>
                <w:sz w:val="24"/>
                <w:szCs w:val="24"/>
              </w:rPr>
              <w:t xml:space="preserve">veya kahve </w:t>
            </w:r>
            <w:r w:rsidRPr="001A4BFB">
              <w:rPr>
                <w:rFonts w:ascii="Times New Roman" w:hAnsi="Times New Roman"/>
                <w:sz w:val="24"/>
                <w:szCs w:val="24"/>
              </w:rPr>
              <w:t>verilecektir.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3.2.1.8</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b/>
                <w:sz w:val="24"/>
                <w:szCs w:val="24"/>
              </w:rPr>
            </w:pPr>
            <w:r w:rsidRPr="001A4BFB">
              <w:rPr>
                <w:rFonts w:ascii="Times New Roman" w:hAnsi="Times New Roman"/>
                <w:b/>
                <w:bCs/>
                <w:color w:val="000000" w:themeColor="text1"/>
                <w:sz w:val="24"/>
                <w:szCs w:val="24"/>
              </w:rPr>
              <w:t>Karadeniz Kültür Gezisi esnasında</w:t>
            </w:r>
            <w:r w:rsidRPr="001A4BFB">
              <w:rPr>
                <w:rFonts w:ascii="Times New Roman" w:hAnsi="Times New Roman"/>
                <w:b/>
                <w:sz w:val="24"/>
                <w:szCs w:val="24"/>
              </w:rPr>
              <w:t xml:space="preserve"> Rehber Hizmeti</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3.2.1.8.1</w:t>
            </w:r>
          </w:p>
        </w:tc>
        <w:tc>
          <w:tcPr>
            <w:tcW w:w="9223" w:type="dxa"/>
            <w:gridSpan w:val="3"/>
            <w:noWrap/>
            <w:vAlign w:val="center"/>
          </w:tcPr>
          <w:p w:rsidR="00A53B6C" w:rsidRPr="001A4BFB" w:rsidRDefault="00A53B6C" w:rsidP="00CE4348">
            <w:pPr>
              <w:spacing w:after="0" w:line="240" w:lineRule="auto"/>
              <w:jc w:val="both"/>
              <w:rPr>
                <w:rFonts w:ascii="Times New Roman" w:hAnsi="Times New Roman"/>
                <w:sz w:val="24"/>
                <w:szCs w:val="24"/>
              </w:rPr>
            </w:pPr>
            <w:r w:rsidRPr="001A4BFB">
              <w:rPr>
                <w:rFonts w:ascii="Times New Roman" w:hAnsi="Times New Roman"/>
                <w:sz w:val="24"/>
                <w:szCs w:val="24"/>
              </w:rPr>
              <w:t xml:space="preserve">Yüklenici firma gezi esnasında; </w:t>
            </w:r>
            <w:r w:rsidRPr="001A4BFB">
              <w:rPr>
                <w:rFonts w:ascii="Times New Roman" w:hAnsi="Times New Roman"/>
                <w:color w:val="000000" w:themeColor="text1"/>
                <w:sz w:val="24"/>
                <w:szCs w:val="24"/>
              </w:rPr>
              <w:t>Erzurum – Sivas- Amasya-Samsun-Trabzon ve Rize</w:t>
            </w:r>
            <w:r w:rsidRPr="001A4BFB">
              <w:rPr>
                <w:rFonts w:ascii="Times New Roman" w:hAnsi="Times New Roman"/>
                <w:sz w:val="24"/>
                <w:szCs w:val="24"/>
              </w:rPr>
              <w:t>, illerinde yapılacak olan gezi ile alakalı yolculara gezilen yerlerle ilgili bilgi verebilecek yeterliliğe sahip rehber bulunduracaktır</w:t>
            </w:r>
            <w:r w:rsidRPr="001A4BFB">
              <w:rPr>
                <w:rFonts w:ascii="Times New Roman" w:hAnsi="Times New Roman"/>
                <w:b/>
                <w:sz w:val="24"/>
                <w:szCs w:val="24"/>
              </w:rPr>
              <w:t xml:space="preserve">. </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3.2.1.9</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b/>
                <w:sz w:val="24"/>
                <w:szCs w:val="24"/>
              </w:rPr>
            </w:pPr>
            <w:r w:rsidRPr="001A4BFB">
              <w:rPr>
                <w:rFonts w:ascii="Times New Roman" w:hAnsi="Times New Roman"/>
                <w:b/>
                <w:sz w:val="24"/>
                <w:szCs w:val="24"/>
              </w:rPr>
              <w:t>Ara İkramlar (Kek)</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3.2.1.9.1</w:t>
            </w:r>
          </w:p>
        </w:tc>
        <w:tc>
          <w:tcPr>
            <w:tcW w:w="9223" w:type="dxa"/>
            <w:gridSpan w:val="3"/>
            <w:noWrap/>
            <w:vAlign w:val="center"/>
          </w:tcPr>
          <w:p w:rsidR="00A53B6C" w:rsidRPr="001A4BFB" w:rsidRDefault="001A4BFB" w:rsidP="00722BD8">
            <w:pPr>
              <w:spacing w:after="0" w:line="240" w:lineRule="auto"/>
              <w:jc w:val="both"/>
              <w:rPr>
                <w:rFonts w:ascii="Times New Roman" w:hAnsi="Times New Roman"/>
                <w:sz w:val="24"/>
                <w:szCs w:val="24"/>
              </w:rPr>
            </w:pPr>
            <w:r>
              <w:rPr>
                <w:rFonts w:ascii="Times New Roman" w:hAnsi="Times New Roman"/>
                <w:sz w:val="24"/>
                <w:szCs w:val="24"/>
              </w:rPr>
              <w:t>Toplam 12 kez</w:t>
            </w:r>
            <w:r w:rsidR="0079466B">
              <w:rPr>
                <w:rFonts w:ascii="Times New Roman" w:hAnsi="Times New Roman"/>
                <w:sz w:val="24"/>
                <w:szCs w:val="24"/>
              </w:rPr>
              <w:t>,</w:t>
            </w:r>
            <w:r w:rsidR="00A53B6C" w:rsidRPr="001A4BFB">
              <w:rPr>
                <w:rFonts w:ascii="Times New Roman" w:hAnsi="Times New Roman"/>
                <w:sz w:val="24"/>
                <w:szCs w:val="24"/>
              </w:rPr>
              <w:t xml:space="preserve"> ara ikram olarak verilecektir.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3.2.1.9.2</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Kekler Üretim tarihinden itibaren az fazla 2 ay geçmiş ürünler olacaktır.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3.2.1.9.3</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Ambalajları sağlam, uygun koşullarda muhafaza edilmiş,</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3.2.1.9.4</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bCs/>
                <w:sz w:val="24"/>
                <w:szCs w:val="24"/>
              </w:rPr>
              <w:t>Kekler oda sıcaklığında saklanabilir olacaktır.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3.2.1.9.5</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bCs/>
                <w:sz w:val="24"/>
                <w:szCs w:val="24"/>
              </w:rPr>
            </w:pPr>
            <w:r w:rsidRPr="001A4BFB">
              <w:rPr>
                <w:rFonts w:ascii="Times New Roman" w:hAnsi="Times New Roman"/>
                <w:sz w:val="24"/>
                <w:szCs w:val="24"/>
              </w:rPr>
              <w:t>Sade, kakaolu ve meyveli çeşitleri bulunacak, net ağırlığı 50 gr. olacaktır.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3.2.1.10.</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b/>
                <w:sz w:val="24"/>
                <w:szCs w:val="24"/>
              </w:rPr>
              <w:t>Ara İkramlar (Meyve Suyu)</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3.2.1.10.1</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Toplam 12 kez, ara ikram olarak verilecektir.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3.2.1.10.2</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Meyve suları üretim tarihinden itibaren az fazla 2 ay geçmiş ürünler olacak.</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3.2.1.10.3</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bCs/>
                <w:sz w:val="24"/>
                <w:szCs w:val="24"/>
              </w:rPr>
              <w:t>Teklif edilen meyve suyunun içerdiği meyve püresi oranı en az % 40 olacaktır.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3.2.1.10.4</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bCs/>
                <w:sz w:val="24"/>
                <w:szCs w:val="24"/>
              </w:rPr>
              <w:t>Meyve suyu Gıda, Tarım ve Hayvancılık Bakanlığının izni ile üretilmiş olacaktır.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3.2.1.10.5</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bCs/>
                <w:sz w:val="24"/>
                <w:szCs w:val="24"/>
              </w:rPr>
              <w:t>Meyve suyu oda sıcaklığında saklanabilir olacaktır.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3.2.1.10.6</w:t>
            </w:r>
          </w:p>
        </w:tc>
        <w:tc>
          <w:tcPr>
            <w:tcW w:w="9223" w:type="dxa"/>
            <w:gridSpan w:val="3"/>
            <w:noWrap/>
            <w:vAlign w:val="center"/>
          </w:tcPr>
          <w:p w:rsidR="00A53B6C" w:rsidRPr="001A4BFB" w:rsidRDefault="00A53B6C" w:rsidP="00722BD8">
            <w:pPr>
              <w:spacing w:after="0" w:line="240" w:lineRule="auto"/>
              <w:rPr>
                <w:rFonts w:ascii="Times New Roman" w:hAnsi="Times New Roman"/>
                <w:bCs/>
                <w:sz w:val="24"/>
                <w:szCs w:val="24"/>
              </w:rPr>
            </w:pPr>
            <w:r w:rsidRPr="001A4BFB">
              <w:rPr>
                <w:rFonts w:ascii="Times New Roman" w:hAnsi="Times New Roman"/>
                <w:bCs/>
                <w:sz w:val="24"/>
                <w:szCs w:val="24"/>
              </w:rPr>
              <w:t>Meyve suyu Türk Gıda Kodeksi ve alkolsüz içecekler tebliğine uygun olacaktır.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3.2.1.10.7</w:t>
            </w:r>
          </w:p>
        </w:tc>
        <w:tc>
          <w:tcPr>
            <w:tcW w:w="9223" w:type="dxa"/>
            <w:gridSpan w:val="3"/>
            <w:noWrap/>
            <w:vAlign w:val="center"/>
          </w:tcPr>
          <w:p w:rsidR="00A53B6C" w:rsidRPr="001A4BFB" w:rsidRDefault="00A53B6C" w:rsidP="00722BD8">
            <w:pPr>
              <w:spacing w:after="0" w:line="240" w:lineRule="auto"/>
              <w:rPr>
                <w:rFonts w:ascii="Times New Roman" w:hAnsi="Times New Roman"/>
                <w:bCs/>
                <w:sz w:val="24"/>
                <w:szCs w:val="24"/>
              </w:rPr>
            </w:pPr>
            <w:r w:rsidRPr="001A4BFB">
              <w:rPr>
                <w:rFonts w:ascii="Times New Roman" w:hAnsi="Times New Roman"/>
                <w:bCs/>
                <w:sz w:val="24"/>
                <w:szCs w:val="24"/>
              </w:rPr>
              <w:t>Meyve suyu TSE belgesine sahip olacaktır.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3.2.1.10.8</w:t>
            </w:r>
          </w:p>
        </w:tc>
        <w:tc>
          <w:tcPr>
            <w:tcW w:w="9223" w:type="dxa"/>
            <w:gridSpan w:val="3"/>
            <w:noWrap/>
            <w:vAlign w:val="center"/>
          </w:tcPr>
          <w:p w:rsidR="00A53B6C" w:rsidRPr="001A4BFB" w:rsidRDefault="00A53B6C" w:rsidP="00722BD8">
            <w:pPr>
              <w:spacing w:after="0" w:line="240" w:lineRule="auto"/>
              <w:rPr>
                <w:rFonts w:ascii="Times New Roman" w:hAnsi="Times New Roman"/>
                <w:bCs/>
                <w:sz w:val="24"/>
                <w:szCs w:val="24"/>
              </w:rPr>
            </w:pPr>
            <w:r w:rsidRPr="001A4BFB">
              <w:rPr>
                <w:rFonts w:ascii="Times New Roman" w:hAnsi="Times New Roman"/>
                <w:bCs/>
                <w:sz w:val="24"/>
                <w:szCs w:val="24"/>
              </w:rPr>
              <w:t xml:space="preserve">Meyve suları 125 ml ambalajlarda, </w:t>
            </w:r>
            <w:r w:rsidRPr="001A4BFB">
              <w:rPr>
                <w:rFonts w:ascii="Times New Roman" w:hAnsi="Times New Roman"/>
                <w:sz w:val="24"/>
                <w:szCs w:val="24"/>
              </w:rPr>
              <w:t>vişne, kayısı, portakal ve karışık çeşitlerinden oluşacaktır.</w:t>
            </w:r>
          </w:p>
        </w:tc>
      </w:tr>
      <w:tr w:rsidR="00A53B6C" w:rsidRPr="001A4BFB" w:rsidTr="00A53B6C">
        <w:tblPrEx>
          <w:tblCellMar>
            <w:left w:w="70" w:type="dxa"/>
            <w:right w:w="70" w:type="dxa"/>
          </w:tblCellMar>
        </w:tblPrEx>
        <w:trPr>
          <w:trHeight w:val="217"/>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3.2.1.11.</w:t>
            </w:r>
          </w:p>
        </w:tc>
        <w:tc>
          <w:tcPr>
            <w:tcW w:w="9223" w:type="dxa"/>
            <w:gridSpan w:val="3"/>
            <w:noWrap/>
            <w:vAlign w:val="center"/>
          </w:tcPr>
          <w:p w:rsidR="00A53B6C" w:rsidRPr="001A4BFB" w:rsidRDefault="00A53B6C" w:rsidP="00722BD8">
            <w:pPr>
              <w:spacing w:after="0" w:line="240" w:lineRule="auto"/>
              <w:rPr>
                <w:rFonts w:ascii="Times New Roman" w:hAnsi="Times New Roman"/>
                <w:bCs/>
                <w:sz w:val="24"/>
                <w:szCs w:val="24"/>
              </w:rPr>
            </w:pPr>
            <w:r w:rsidRPr="001A4BFB">
              <w:rPr>
                <w:rFonts w:ascii="Times New Roman" w:hAnsi="Times New Roman"/>
                <w:b/>
                <w:sz w:val="24"/>
                <w:szCs w:val="24"/>
              </w:rPr>
              <w:t>Ara İkramlar (SU)</w:t>
            </w:r>
          </w:p>
        </w:tc>
      </w:tr>
      <w:tr w:rsidR="00A53B6C" w:rsidRPr="001A4BFB" w:rsidTr="00A53B6C">
        <w:tblPrEx>
          <w:tblCellMar>
            <w:left w:w="70" w:type="dxa"/>
            <w:right w:w="70" w:type="dxa"/>
          </w:tblCellMar>
        </w:tblPrEx>
        <w:trPr>
          <w:trHeight w:val="269"/>
        </w:trPr>
        <w:tc>
          <w:tcPr>
            <w:tcW w:w="1160" w:type="dxa"/>
            <w:noWrap/>
          </w:tcPr>
          <w:p w:rsidR="00A53B6C" w:rsidRPr="001A4BFB" w:rsidRDefault="00A53B6C" w:rsidP="00722BD8">
            <w:pPr>
              <w:rPr>
                <w:rFonts w:ascii="Times New Roman" w:hAnsi="Times New Roman"/>
                <w:sz w:val="24"/>
                <w:szCs w:val="24"/>
              </w:rPr>
            </w:pPr>
            <w:r w:rsidRPr="001A4BFB">
              <w:rPr>
                <w:rFonts w:ascii="Times New Roman" w:hAnsi="Times New Roman"/>
                <w:b/>
                <w:sz w:val="24"/>
                <w:szCs w:val="24"/>
              </w:rPr>
              <w:t>3.2.1.11.1</w:t>
            </w:r>
          </w:p>
        </w:tc>
        <w:tc>
          <w:tcPr>
            <w:tcW w:w="9223" w:type="dxa"/>
            <w:gridSpan w:val="3"/>
            <w:noWrap/>
            <w:vAlign w:val="center"/>
          </w:tcPr>
          <w:p w:rsidR="00A53B6C" w:rsidRPr="001A4BFB" w:rsidRDefault="00A53B6C" w:rsidP="00FD2F76">
            <w:pPr>
              <w:spacing w:after="0" w:line="240" w:lineRule="auto"/>
              <w:rPr>
                <w:rFonts w:ascii="Times New Roman" w:hAnsi="Times New Roman"/>
                <w:bCs/>
                <w:sz w:val="24"/>
                <w:szCs w:val="24"/>
              </w:rPr>
            </w:pPr>
            <w:r w:rsidRPr="001A4BFB">
              <w:rPr>
                <w:rFonts w:ascii="Times New Roman" w:hAnsi="Times New Roman"/>
                <w:sz w:val="24"/>
                <w:szCs w:val="24"/>
              </w:rPr>
              <w:t>Toplam</w:t>
            </w:r>
            <w:r w:rsidR="00874D98" w:rsidRPr="001A4BFB">
              <w:rPr>
                <w:rFonts w:ascii="Times New Roman" w:hAnsi="Times New Roman"/>
                <w:sz w:val="24"/>
                <w:szCs w:val="24"/>
              </w:rPr>
              <w:t xml:space="preserve"> 12</w:t>
            </w:r>
            <w:r w:rsidRPr="001A4BFB">
              <w:rPr>
                <w:rFonts w:ascii="Times New Roman" w:hAnsi="Times New Roman"/>
                <w:sz w:val="24"/>
                <w:szCs w:val="24"/>
              </w:rPr>
              <w:t xml:space="preserve"> kez, ara ikram olarak verilecektir.</w:t>
            </w:r>
          </w:p>
        </w:tc>
      </w:tr>
      <w:tr w:rsidR="00A53B6C" w:rsidRPr="001A4BFB" w:rsidTr="0079466B">
        <w:tblPrEx>
          <w:tblCellMar>
            <w:left w:w="70" w:type="dxa"/>
            <w:right w:w="70" w:type="dxa"/>
          </w:tblCellMar>
        </w:tblPrEx>
        <w:trPr>
          <w:trHeight w:val="217"/>
        </w:trPr>
        <w:tc>
          <w:tcPr>
            <w:tcW w:w="1160" w:type="dxa"/>
            <w:noWrap/>
          </w:tcPr>
          <w:p w:rsidR="00A53B6C" w:rsidRPr="001A4BFB" w:rsidRDefault="00A53B6C" w:rsidP="00722BD8">
            <w:pPr>
              <w:rPr>
                <w:rFonts w:ascii="Times New Roman" w:hAnsi="Times New Roman"/>
                <w:sz w:val="24"/>
                <w:szCs w:val="24"/>
              </w:rPr>
            </w:pPr>
            <w:r w:rsidRPr="001A4BFB">
              <w:rPr>
                <w:rFonts w:ascii="Times New Roman" w:hAnsi="Times New Roman"/>
                <w:b/>
                <w:sz w:val="24"/>
                <w:szCs w:val="24"/>
              </w:rPr>
              <w:t>3.2.1.11.2</w:t>
            </w:r>
          </w:p>
        </w:tc>
        <w:tc>
          <w:tcPr>
            <w:tcW w:w="9223" w:type="dxa"/>
            <w:gridSpan w:val="3"/>
            <w:noWrap/>
          </w:tcPr>
          <w:p w:rsidR="00A53B6C" w:rsidRPr="001A4BFB" w:rsidRDefault="00A53B6C" w:rsidP="0079466B">
            <w:pPr>
              <w:spacing w:after="0" w:line="240" w:lineRule="auto"/>
              <w:rPr>
                <w:rFonts w:ascii="Times New Roman" w:hAnsi="Times New Roman"/>
                <w:bCs/>
                <w:sz w:val="24"/>
                <w:szCs w:val="24"/>
              </w:rPr>
            </w:pPr>
            <w:r w:rsidRPr="001A4BFB">
              <w:rPr>
                <w:rFonts w:ascii="Times New Roman" w:hAnsi="Times New Roman"/>
                <w:sz w:val="24"/>
                <w:szCs w:val="24"/>
              </w:rPr>
              <w:t>Su üretim tarihinden itibaren az fazla 2 ay geçmiş ürünler olacak.</w:t>
            </w:r>
          </w:p>
        </w:tc>
      </w:tr>
      <w:tr w:rsidR="00A53B6C" w:rsidRPr="001A4BFB" w:rsidTr="00757ED0">
        <w:tblPrEx>
          <w:tblCellMar>
            <w:left w:w="70" w:type="dxa"/>
            <w:right w:w="70" w:type="dxa"/>
          </w:tblCellMar>
        </w:tblPrEx>
        <w:trPr>
          <w:trHeight w:val="273"/>
        </w:trPr>
        <w:tc>
          <w:tcPr>
            <w:tcW w:w="1160" w:type="dxa"/>
            <w:noWrap/>
          </w:tcPr>
          <w:p w:rsidR="00A53B6C" w:rsidRPr="001A4BFB" w:rsidRDefault="00A53B6C" w:rsidP="00722BD8">
            <w:pPr>
              <w:rPr>
                <w:rFonts w:ascii="Times New Roman" w:hAnsi="Times New Roman"/>
                <w:sz w:val="24"/>
                <w:szCs w:val="24"/>
              </w:rPr>
            </w:pPr>
            <w:r w:rsidRPr="001A4BFB">
              <w:rPr>
                <w:rFonts w:ascii="Times New Roman" w:hAnsi="Times New Roman"/>
                <w:b/>
                <w:sz w:val="24"/>
                <w:szCs w:val="24"/>
              </w:rPr>
              <w:t>3.2.1.11.3</w:t>
            </w:r>
          </w:p>
        </w:tc>
        <w:tc>
          <w:tcPr>
            <w:tcW w:w="9223" w:type="dxa"/>
            <w:gridSpan w:val="3"/>
            <w:noWrap/>
          </w:tcPr>
          <w:p w:rsidR="00A53B6C" w:rsidRPr="001A4BFB" w:rsidRDefault="00A53B6C" w:rsidP="0079466B">
            <w:pPr>
              <w:spacing w:after="0"/>
              <w:rPr>
                <w:rFonts w:ascii="Times New Roman" w:hAnsi="Times New Roman"/>
                <w:bCs/>
                <w:sz w:val="24"/>
                <w:szCs w:val="24"/>
              </w:rPr>
            </w:pPr>
            <w:r w:rsidRPr="001A4BFB">
              <w:rPr>
                <w:rFonts w:ascii="Times New Roman" w:hAnsi="Times New Roman"/>
                <w:bCs/>
                <w:sz w:val="24"/>
                <w:szCs w:val="24"/>
              </w:rPr>
              <w:t>Ambalajı sağlam, uygun ortamda muhafaza edilmiş olacaktır.</w:t>
            </w:r>
          </w:p>
        </w:tc>
      </w:tr>
      <w:tr w:rsidR="00A53B6C" w:rsidRPr="001A4BFB" w:rsidTr="0079466B">
        <w:tblPrEx>
          <w:tblCellMar>
            <w:left w:w="70" w:type="dxa"/>
            <w:right w:w="70" w:type="dxa"/>
          </w:tblCellMar>
        </w:tblPrEx>
        <w:trPr>
          <w:trHeight w:val="340"/>
        </w:trPr>
        <w:tc>
          <w:tcPr>
            <w:tcW w:w="1160" w:type="dxa"/>
            <w:noWrap/>
          </w:tcPr>
          <w:p w:rsidR="00A53B6C" w:rsidRPr="001A4BFB" w:rsidRDefault="00A53B6C" w:rsidP="00722BD8">
            <w:pPr>
              <w:rPr>
                <w:rFonts w:ascii="Times New Roman" w:hAnsi="Times New Roman"/>
                <w:sz w:val="24"/>
                <w:szCs w:val="24"/>
              </w:rPr>
            </w:pPr>
            <w:r w:rsidRPr="001A4BFB">
              <w:rPr>
                <w:rFonts w:ascii="Times New Roman" w:hAnsi="Times New Roman"/>
                <w:b/>
                <w:sz w:val="24"/>
                <w:szCs w:val="24"/>
              </w:rPr>
              <w:t>3.2.1.11.4</w:t>
            </w:r>
          </w:p>
        </w:tc>
        <w:tc>
          <w:tcPr>
            <w:tcW w:w="9223" w:type="dxa"/>
            <w:gridSpan w:val="3"/>
            <w:noWrap/>
          </w:tcPr>
          <w:p w:rsidR="00A53B6C" w:rsidRPr="001A4BFB" w:rsidRDefault="00A53B6C" w:rsidP="0079466B">
            <w:pPr>
              <w:spacing w:after="0" w:line="240" w:lineRule="auto"/>
              <w:rPr>
                <w:rFonts w:ascii="Times New Roman" w:hAnsi="Times New Roman"/>
                <w:bCs/>
                <w:sz w:val="24"/>
                <w:szCs w:val="24"/>
              </w:rPr>
            </w:pPr>
            <w:r w:rsidRPr="001A4BFB">
              <w:rPr>
                <w:rFonts w:ascii="Times New Roman" w:hAnsi="Times New Roman"/>
                <w:bCs/>
                <w:sz w:val="24"/>
                <w:szCs w:val="24"/>
              </w:rPr>
              <w:t>Gezi esnasında ara ikramlara ek olarak öğrencilere ihtiyaç halinde verilmek üzere su bulundurulacaktır.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3.2.1.12.</w:t>
            </w:r>
          </w:p>
        </w:tc>
        <w:tc>
          <w:tcPr>
            <w:tcW w:w="9223" w:type="dxa"/>
            <w:gridSpan w:val="3"/>
            <w:noWrap/>
            <w:vAlign w:val="center"/>
          </w:tcPr>
          <w:p w:rsidR="00A53B6C" w:rsidRPr="001A4BFB" w:rsidRDefault="00A53B6C" w:rsidP="00722BD8">
            <w:pPr>
              <w:spacing w:after="0"/>
              <w:jc w:val="both"/>
              <w:rPr>
                <w:rFonts w:ascii="Times New Roman" w:hAnsi="Times New Roman"/>
                <w:b/>
                <w:bCs/>
                <w:sz w:val="24"/>
                <w:szCs w:val="24"/>
              </w:rPr>
            </w:pPr>
            <w:r w:rsidRPr="001A4BFB">
              <w:rPr>
                <w:rFonts w:ascii="Times New Roman" w:hAnsi="Times New Roman"/>
                <w:b/>
                <w:bCs/>
                <w:sz w:val="24"/>
                <w:szCs w:val="24"/>
              </w:rPr>
              <w:t>Şapka veya Bere</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rPr>
                <w:rFonts w:ascii="Times New Roman" w:hAnsi="Times New Roman"/>
                <w:sz w:val="24"/>
                <w:szCs w:val="24"/>
              </w:rPr>
            </w:pPr>
            <w:r w:rsidRPr="001A4BFB">
              <w:rPr>
                <w:rFonts w:ascii="Times New Roman" w:hAnsi="Times New Roman"/>
                <w:b/>
                <w:sz w:val="24"/>
                <w:szCs w:val="24"/>
              </w:rPr>
              <w:t>3.2.1.12.1</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bCs/>
                <w:sz w:val="24"/>
                <w:szCs w:val="24"/>
              </w:rPr>
            </w:pPr>
            <w:r w:rsidRPr="001A4BFB">
              <w:rPr>
                <w:rFonts w:ascii="Times New Roman" w:hAnsi="Times New Roman"/>
                <w:bCs/>
                <w:sz w:val="24"/>
                <w:szCs w:val="24"/>
              </w:rPr>
              <w:t>37 adet Şapka veya Bere baskılı olarak yaptırılacaktır. Basılacak amblemler daha sonra idare tarafından yüklenici firmaya gönderilecektir.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rPr>
                <w:rFonts w:ascii="Times New Roman" w:hAnsi="Times New Roman"/>
                <w:sz w:val="24"/>
                <w:szCs w:val="24"/>
              </w:rPr>
            </w:pPr>
            <w:r w:rsidRPr="001A4BFB">
              <w:rPr>
                <w:rFonts w:ascii="Times New Roman" w:hAnsi="Times New Roman"/>
                <w:b/>
                <w:sz w:val="24"/>
                <w:szCs w:val="24"/>
              </w:rPr>
              <w:t>3.2.1.12.2</w:t>
            </w:r>
          </w:p>
        </w:tc>
        <w:tc>
          <w:tcPr>
            <w:tcW w:w="9223" w:type="dxa"/>
            <w:gridSpan w:val="3"/>
            <w:noWrap/>
            <w:vAlign w:val="center"/>
          </w:tcPr>
          <w:p w:rsidR="00A53B6C" w:rsidRPr="001A4BFB" w:rsidRDefault="00A53B6C" w:rsidP="0079466B">
            <w:pPr>
              <w:spacing w:after="0" w:line="240" w:lineRule="auto"/>
              <w:rPr>
                <w:rFonts w:ascii="Times New Roman" w:hAnsi="Times New Roman"/>
                <w:bCs/>
                <w:sz w:val="24"/>
                <w:szCs w:val="24"/>
              </w:rPr>
            </w:pPr>
            <w:r w:rsidRPr="001A4BFB">
              <w:rPr>
                <w:rFonts w:ascii="Times New Roman" w:hAnsi="Times New Roman"/>
                <w:bCs/>
                <w:sz w:val="24"/>
                <w:szCs w:val="24"/>
              </w:rPr>
              <w:t xml:space="preserve">Şapka alımı </w:t>
            </w:r>
            <w:proofErr w:type="gramStart"/>
            <w:r w:rsidRPr="001A4BFB">
              <w:rPr>
                <w:rFonts w:ascii="Times New Roman" w:hAnsi="Times New Roman"/>
                <w:bCs/>
                <w:sz w:val="24"/>
                <w:szCs w:val="24"/>
              </w:rPr>
              <w:t>durumunda  Önden</w:t>
            </w:r>
            <w:proofErr w:type="gramEnd"/>
            <w:r w:rsidRPr="001A4BFB">
              <w:rPr>
                <w:rFonts w:ascii="Times New Roman" w:hAnsi="Times New Roman"/>
                <w:bCs/>
                <w:sz w:val="24"/>
                <w:szCs w:val="24"/>
              </w:rPr>
              <w:t xml:space="preserve"> siperli arkadan plastikle bağlamalı </w:t>
            </w:r>
            <w:r w:rsidR="0079466B">
              <w:rPr>
                <w:rFonts w:ascii="Times New Roman" w:hAnsi="Times New Roman"/>
                <w:bCs/>
                <w:sz w:val="24"/>
                <w:szCs w:val="24"/>
              </w:rPr>
              <w:t xml:space="preserve">en az </w:t>
            </w:r>
            <w:r w:rsidRPr="001A4BFB">
              <w:rPr>
                <w:rFonts w:ascii="Times New Roman" w:hAnsi="Times New Roman"/>
                <w:bCs/>
                <w:sz w:val="24"/>
                <w:szCs w:val="24"/>
              </w:rPr>
              <w:t>%</w:t>
            </w:r>
            <w:r w:rsidR="0079466B">
              <w:rPr>
                <w:rFonts w:ascii="Times New Roman" w:hAnsi="Times New Roman"/>
                <w:bCs/>
                <w:sz w:val="24"/>
                <w:szCs w:val="24"/>
              </w:rPr>
              <w:t>80</w:t>
            </w:r>
            <w:r w:rsidRPr="001A4BFB">
              <w:rPr>
                <w:rFonts w:ascii="Times New Roman" w:hAnsi="Times New Roman"/>
                <w:bCs/>
                <w:sz w:val="24"/>
                <w:szCs w:val="24"/>
              </w:rPr>
              <w:t xml:space="preserve"> (yüzde </w:t>
            </w:r>
            <w:r w:rsidR="0079466B">
              <w:rPr>
                <w:rFonts w:ascii="Times New Roman" w:hAnsi="Times New Roman"/>
                <w:bCs/>
                <w:sz w:val="24"/>
                <w:szCs w:val="24"/>
              </w:rPr>
              <w:t>seksen</w:t>
            </w:r>
            <w:r w:rsidRPr="001A4BFB">
              <w:rPr>
                <w:rFonts w:ascii="Times New Roman" w:hAnsi="Times New Roman"/>
                <w:bCs/>
                <w:sz w:val="24"/>
                <w:szCs w:val="24"/>
              </w:rPr>
              <w:t>) keten kumaştan üretilmiş olacaktır. Bere alımı durumunda %</w:t>
            </w:r>
            <w:r w:rsidR="0079466B">
              <w:rPr>
                <w:rFonts w:ascii="Times New Roman" w:hAnsi="Times New Roman"/>
                <w:bCs/>
                <w:sz w:val="24"/>
                <w:szCs w:val="24"/>
              </w:rPr>
              <w:t xml:space="preserve">70 </w:t>
            </w:r>
            <w:r w:rsidRPr="001A4BFB">
              <w:rPr>
                <w:rFonts w:ascii="Times New Roman" w:hAnsi="Times New Roman"/>
                <w:bCs/>
                <w:sz w:val="24"/>
                <w:szCs w:val="24"/>
              </w:rPr>
              <w:t xml:space="preserve">(yüzde </w:t>
            </w:r>
            <w:r w:rsidR="0079466B">
              <w:rPr>
                <w:rFonts w:ascii="Times New Roman" w:hAnsi="Times New Roman"/>
                <w:bCs/>
                <w:sz w:val="24"/>
                <w:szCs w:val="24"/>
              </w:rPr>
              <w:t>yetmiş</w:t>
            </w:r>
            <w:r w:rsidRPr="001A4BFB">
              <w:rPr>
                <w:rFonts w:ascii="Times New Roman" w:hAnsi="Times New Roman"/>
                <w:bCs/>
                <w:sz w:val="24"/>
                <w:szCs w:val="24"/>
              </w:rPr>
              <w:t xml:space="preserve">) </w:t>
            </w:r>
            <w:r w:rsidR="0079466B">
              <w:rPr>
                <w:rFonts w:ascii="Times New Roman" w:hAnsi="Times New Roman"/>
                <w:bCs/>
                <w:sz w:val="24"/>
                <w:szCs w:val="24"/>
              </w:rPr>
              <w:t>pamuk</w:t>
            </w:r>
            <w:r w:rsidRPr="001A4BFB">
              <w:rPr>
                <w:rFonts w:ascii="Times New Roman" w:hAnsi="Times New Roman"/>
                <w:bCs/>
                <w:sz w:val="24"/>
                <w:szCs w:val="24"/>
              </w:rPr>
              <w:t xml:space="preserve"> dokuma olacaktır.</w:t>
            </w:r>
          </w:p>
        </w:tc>
      </w:tr>
      <w:tr w:rsidR="00A53B6C" w:rsidRPr="001A4BFB" w:rsidTr="0079466B">
        <w:tblPrEx>
          <w:tblCellMar>
            <w:left w:w="70" w:type="dxa"/>
            <w:right w:w="70" w:type="dxa"/>
          </w:tblCellMar>
        </w:tblPrEx>
        <w:trPr>
          <w:trHeight w:val="313"/>
        </w:trPr>
        <w:tc>
          <w:tcPr>
            <w:tcW w:w="1160" w:type="dxa"/>
            <w:noWrap/>
          </w:tcPr>
          <w:p w:rsidR="00A53B6C" w:rsidRPr="001A4BFB" w:rsidRDefault="00A53B6C" w:rsidP="00722BD8">
            <w:pPr>
              <w:rPr>
                <w:rFonts w:ascii="Times New Roman" w:hAnsi="Times New Roman"/>
                <w:sz w:val="24"/>
                <w:szCs w:val="24"/>
              </w:rPr>
            </w:pPr>
            <w:r w:rsidRPr="001A4BFB">
              <w:rPr>
                <w:rFonts w:ascii="Times New Roman" w:hAnsi="Times New Roman"/>
                <w:b/>
                <w:sz w:val="24"/>
                <w:szCs w:val="24"/>
              </w:rPr>
              <w:t>3.2.1.12.3</w:t>
            </w:r>
          </w:p>
        </w:tc>
        <w:tc>
          <w:tcPr>
            <w:tcW w:w="9223" w:type="dxa"/>
            <w:gridSpan w:val="3"/>
            <w:noWrap/>
          </w:tcPr>
          <w:p w:rsidR="00A53B6C" w:rsidRPr="001A4BFB" w:rsidRDefault="00A53B6C" w:rsidP="0079466B">
            <w:pPr>
              <w:spacing w:after="0" w:line="240" w:lineRule="auto"/>
              <w:rPr>
                <w:rFonts w:ascii="Times New Roman" w:hAnsi="Times New Roman"/>
                <w:bCs/>
                <w:sz w:val="24"/>
                <w:szCs w:val="24"/>
              </w:rPr>
            </w:pPr>
            <w:r w:rsidRPr="001A4BFB">
              <w:rPr>
                <w:rFonts w:ascii="Times New Roman" w:hAnsi="Times New Roman"/>
                <w:bCs/>
                <w:sz w:val="24"/>
                <w:szCs w:val="24"/>
              </w:rPr>
              <w:t>Ölçüler S-M-L olarak ayarlanacaktır.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3.2.1.13.</w:t>
            </w:r>
          </w:p>
        </w:tc>
        <w:tc>
          <w:tcPr>
            <w:tcW w:w="9223" w:type="dxa"/>
            <w:gridSpan w:val="3"/>
            <w:noWrap/>
            <w:vAlign w:val="center"/>
          </w:tcPr>
          <w:p w:rsidR="00A53B6C" w:rsidRPr="001A4BFB" w:rsidRDefault="00874D98" w:rsidP="00722BD8">
            <w:pPr>
              <w:spacing w:after="0" w:line="240" w:lineRule="auto"/>
              <w:jc w:val="both"/>
              <w:rPr>
                <w:rFonts w:ascii="Times New Roman" w:hAnsi="Times New Roman"/>
                <w:b/>
                <w:bCs/>
                <w:sz w:val="24"/>
                <w:szCs w:val="24"/>
              </w:rPr>
            </w:pPr>
            <w:proofErr w:type="spellStart"/>
            <w:r w:rsidRPr="001A4BFB">
              <w:rPr>
                <w:rFonts w:ascii="Times New Roman" w:hAnsi="Times New Roman"/>
                <w:b/>
                <w:bCs/>
                <w:sz w:val="24"/>
                <w:szCs w:val="24"/>
              </w:rPr>
              <w:t>Sweat</w:t>
            </w:r>
            <w:proofErr w:type="spellEnd"/>
            <w:r w:rsidRPr="001A4BFB">
              <w:rPr>
                <w:rFonts w:ascii="Times New Roman" w:hAnsi="Times New Roman"/>
                <w:b/>
                <w:bCs/>
                <w:sz w:val="24"/>
                <w:szCs w:val="24"/>
              </w:rPr>
              <w:t>-</w:t>
            </w:r>
            <w:proofErr w:type="spellStart"/>
            <w:r w:rsidR="00A53B6C" w:rsidRPr="001A4BFB">
              <w:rPr>
                <w:rFonts w:ascii="Times New Roman" w:hAnsi="Times New Roman"/>
                <w:b/>
                <w:bCs/>
                <w:sz w:val="24"/>
                <w:szCs w:val="24"/>
              </w:rPr>
              <w:t>shirt</w:t>
            </w:r>
            <w:proofErr w:type="spellEnd"/>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rPr>
                <w:rFonts w:ascii="Times New Roman" w:hAnsi="Times New Roman"/>
                <w:sz w:val="24"/>
                <w:szCs w:val="24"/>
              </w:rPr>
            </w:pPr>
            <w:r w:rsidRPr="001A4BFB">
              <w:rPr>
                <w:rFonts w:ascii="Times New Roman" w:hAnsi="Times New Roman"/>
                <w:b/>
                <w:sz w:val="24"/>
                <w:szCs w:val="24"/>
              </w:rPr>
              <w:t>3.2.1.13.1</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bCs/>
                <w:sz w:val="24"/>
                <w:szCs w:val="24"/>
              </w:rPr>
            </w:pPr>
            <w:r w:rsidRPr="001A4BFB">
              <w:rPr>
                <w:rFonts w:ascii="Times New Roman" w:hAnsi="Times New Roman"/>
                <w:bCs/>
                <w:sz w:val="24"/>
                <w:szCs w:val="24"/>
              </w:rPr>
              <w:t xml:space="preserve">37 adet </w:t>
            </w:r>
            <w:proofErr w:type="spellStart"/>
            <w:r w:rsidR="00874D98" w:rsidRPr="001A4BFB">
              <w:rPr>
                <w:rFonts w:ascii="Times New Roman" w:hAnsi="Times New Roman"/>
                <w:b/>
                <w:bCs/>
                <w:sz w:val="24"/>
                <w:szCs w:val="24"/>
              </w:rPr>
              <w:t>Sweat</w:t>
            </w:r>
            <w:proofErr w:type="spellEnd"/>
            <w:r w:rsidR="00874D98" w:rsidRPr="001A4BFB">
              <w:rPr>
                <w:rFonts w:ascii="Times New Roman" w:hAnsi="Times New Roman"/>
                <w:b/>
                <w:bCs/>
                <w:sz w:val="24"/>
                <w:szCs w:val="24"/>
              </w:rPr>
              <w:t>-</w:t>
            </w:r>
            <w:proofErr w:type="spellStart"/>
            <w:r w:rsidRPr="001A4BFB">
              <w:rPr>
                <w:rFonts w:ascii="Times New Roman" w:hAnsi="Times New Roman"/>
                <w:b/>
                <w:bCs/>
                <w:sz w:val="24"/>
                <w:szCs w:val="24"/>
              </w:rPr>
              <w:t>shirt</w:t>
            </w:r>
            <w:proofErr w:type="spellEnd"/>
            <w:r w:rsidRPr="001A4BFB">
              <w:rPr>
                <w:rFonts w:ascii="Times New Roman" w:hAnsi="Times New Roman"/>
                <w:bCs/>
                <w:sz w:val="24"/>
                <w:szCs w:val="24"/>
              </w:rPr>
              <w:t xml:space="preserve"> baskılı olarak yaptırılacak ve basılacak amblemler daha sonradan idare tarafından yüklenici firmaya verilecektir. </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rPr>
                <w:rFonts w:ascii="Times New Roman" w:hAnsi="Times New Roman"/>
                <w:sz w:val="24"/>
                <w:szCs w:val="24"/>
              </w:rPr>
            </w:pPr>
            <w:r w:rsidRPr="001A4BFB">
              <w:rPr>
                <w:rFonts w:ascii="Times New Roman" w:hAnsi="Times New Roman"/>
                <w:b/>
                <w:sz w:val="24"/>
                <w:szCs w:val="24"/>
              </w:rPr>
              <w:t>3.2.1.13.2</w:t>
            </w:r>
          </w:p>
        </w:tc>
        <w:tc>
          <w:tcPr>
            <w:tcW w:w="9223" w:type="dxa"/>
            <w:gridSpan w:val="3"/>
            <w:noWrap/>
            <w:vAlign w:val="center"/>
          </w:tcPr>
          <w:p w:rsidR="00A53B6C" w:rsidRPr="001A4BFB" w:rsidRDefault="00A53B6C" w:rsidP="00722BD8">
            <w:pPr>
              <w:spacing w:after="0" w:line="240" w:lineRule="auto"/>
              <w:rPr>
                <w:rFonts w:ascii="Times New Roman" w:hAnsi="Times New Roman"/>
                <w:bCs/>
                <w:sz w:val="24"/>
                <w:szCs w:val="24"/>
              </w:rPr>
            </w:pPr>
            <w:r w:rsidRPr="001A4BFB">
              <w:rPr>
                <w:rFonts w:ascii="Times New Roman" w:hAnsi="Times New Roman"/>
                <w:bCs/>
                <w:sz w:val="24"/>
                <w:szCs w:val="24"/>
              </w:rPr>
              <w:t xml:space="preserve">1. sınıf keten kumaştan üretilecektir. </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rPr>
                <w:rFonts w:ascii="Times New Roman" w:hAnsi="Times New Roman"/>
                <w:sz w:val="24"/>
                <w:szCs w:val="24"/>
              </w:rPr>
            </w:pPr>
            <w:r w:rsidRPr="001A4BFB">
              <w:rPr>
                <w:rFonts w:ascii="Times New Roman" w:hAnsi="Times New Roman"/>
                <w:b/>
                <w:sz w:val="24"/>
                <w:szCs w:val="24"/>
              </w:rPr>
              <w:t>3.2.1.13.3</w:t>
            </w:r>
          </w:p>
        </w:tc>
        <w:tc>
          <w:tcPr>
            <w:tcW w:w="9223" w:type="dxa"/>
            <w:gridSpan w:val="3"/>
            <w:noWrap/>
            <w:vAlign w:val="center"/>
          </w:tcPr>
          <w:p w:rsidR="00A53B6C" w:rsidRPr="001A4BFB" w:rsidRDefault="00A53B6C" w:rsidP="00722BD8">
            <w:pPr>
              <w:spacing w:after="0" w:line="240" w:lineRule="auto"/>
              <w:rPr>
                <w:rFonts w:ascii="Times New Roman" w:hAnsi="Times New Roman"/>
                <w:bCs/>
                <w:sz w:val="24"/>
                <w:szCs w:val="24"/>
              </w:rPr>
            </w:pPr>
            <w:r w:rsidRPr="001A4BFB">
              <w:rPr>
                <w:rFonts w:ascii="Times New Roman" w:hAnsi="Times New Roman"/>
                <w:bCs/>
                <w:sz w:val="24"/>
                <w:szCs w:val="24"/>
              </w:rPr>
              <w:t>S-M-L beden ölçülerinde olacaktır.</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3.2.1.14.</w:t>
            </w:r>
          </w:p>
        </w:tc>
        <w:tc>
          <w:tcPr>
            <w:tcW w:w="9223" w:type="dxa"/>
            <w:gridSpan w:val="3"/>
            <w:noWrap/>
            <w:vAlign w:val="center"/>
          </w:tcPr>
          <w:p w:rsidR="00A53B6C" w:rsidRPr="001A4BFB" w:rsidRDefault="00A53B6C" w:rsidP="00722BD8">
            <w:pPr>
              <w:spacing w:after="0" w:line="240" w:lineRule="auto"/>
              <w:rPr>
                <w:rFonts w:ascii="Times New Roman" w:hAnsi="Times New Roman"/>
                <w:b/>
                <w:bCs/>
                <w:sz w:val="24"/>
                <w:szCs w:val="24"/>
              </w:rPr>
            </w:pPr>
            <w:r w:rsidRPr="001A4BFB">
              <w:rPr>
                <w:rFonts w:ascii="Times New Roman" w:hAnsi="Times New Roman"/>
                <w:b/>
                <w:bCs/>
                <w:sz w:val="24"/>
                <w:szCs w:val="24"/>
              </w:rPr>
              <w:t>Yaka kartı</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rPr>
                <w:rFonts w:ascii="Times New Roman" w:hAnsi="Times New Roman"/>
                <w:sz w:val="24"/>
                <w:szCs w:val="24"/>
              </w:rPr>
            </w:pPr>
            <w:r w:rsidRPr="001A4BFB">
              <w:rPr>
                <w:rFonts w:ascii="Times New Roman" w:hAnsi="Times New Roman"/>
                <w:b/>
                <w:sz w:val="24"/>
                <w:szCs w:val="24"/>
              </w:rPr>
              <w:lastRenderedPageBreak/>
              <w:t>3.2.1.14.1</w:t>
            </w:r>
          </w:p>
        </w:tc>
        <w:tc>
          <w:tcPr>
            <w:tcW w:w="9223" w:type="dxa"/>
            <w:gridSpan w:val="3"/>
            <w:noWrap/>
            <w:vAlign w:val="center"/>
          </w:tcPr>
          <w:p w:rsidR="00A53B6C" w:rsidRPr="001A4BFB" w:rsidRDefault="00A53B6C" w:rsidP="00722BD8">
            <w:pPr>
              <w:spacing w:after="0" w:line="240" w:lineRule="auto"/>
              <w:jc w:val="both"/>
              <w:rPr>
                <w:rFonts w:ascii="Times New Roman" w:hAnsi="Times New Roman"/>
                <w:bCs/>
                <w:sz w:val="24"/>
                <w:szCs w:val="24"/>
              </w:rPr>
            </w:pPr>
            <w:r w:rsidRPr="001A4BFB">
              <w:rPr>
                <w:rFonts w:ascii="Times New Roman" w:hAnsi="Times New Roman"/>
                <w:bCs/>
                <w:sz w:val="24"/>
                <w:szCs w:val="24"/>
              </w:rPr>
              <w:t>37 adet üzerlerinde katılımcıların isimlerinin ve çeşitli bilgilerinin bulunduğu yaka kartı yaptırılacaktır.</w:t>
            </w:r>
          </w:p>
        </w:tc>
      </w:tr>
      <w:tr w:rsidR="00A53B6C" w:rsidRPr="001A4BFB" w:rsidTr="00757ED0">
        <w:tblPrEx>
          <w:tblCellMar>
            <w:left w:w="70" w:type="dxa"/>
            <w:right w:w="70" w:type="dxa"/>
          </w:tblCellMar>
        </w:tblPrEx>
        <w:trPr>
          <w:trHeight w:val="297"/>
        </w:trPr>
        <w:tc>
          <w:tcPr>
            <w:tcW w:w="1160" w:type="dxa"/>
            <w:noWrap/>
          </w:tcPr>
          <w:p w:rsidR="00A53B6C" w:rsidRPr="001A4BFB" w:rsidRDefault="00A53B6C" w:rsidP="00722BD8">
            <w:pPr>
              <w:rPr>
                <w:rFonts w:ascii="Times New Roman" w:hAnsi="Times New Roman"/>
                <w:sz w:val="24"/>
                <w:szCs w:val="24"/>
              </w:rPr>
            </w:pPr>
            <w:r w:rsidRPr="001A4BFB">
              <w:rPr>
                <w:rFonts w:ascii="Times New Roman" w:hAnsi="Times New Roman"/>
                <w:b/>
                <w:sz w:val="24"/>
                <w:szCs w:val="24"/>
              </w:rPr>
              <w:t>3.2.1.14.2</w:t>
            </w:r>
          </w:p>
        </w:tc>
        <w:tc>
          <w:tcPr>
            <w:tcW w:w="9223" w:type="dxa"/>
            <w:gridSpan w:val="3"/>
            <w:noWrap/>
          </w:tcPr>
          <w:p w:rsidR="00A53B6C" w:rsidRPr="001A4BFB" w:rsidRDefault="00A53B6C" w:rsidP="0079466B">
            <w:pPr>
              <w:spacing w:after="0" w:line="240" w:lineRule="auto"/>
              <w:rPr>
                <w:rFonts w:ascii="Times New Roman" w:hAnsi="Times New Roman"/>
                <w:bCs/>
                <w:sz w:val="24"/>
                <w:szCs w:val="24"/>
              </w:rPr>
            </w:pPr>
            <w:r w:rsidRPr="001A4BFB">
              <w:rPr>
                <w:rFonts w:ascii="Times New Roman" w:hAnsi="Times New Roman"/>
                <w:bCs/>
                <w:sz w:val="24"/>
                <w:szCs w:val="24"/>
              </w:rPr>
              <w:t>Yaka kartları iple boyundan asılır şekilde olacaktır.</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3.2.1.15.</w:t>
            </w:r>
          </w:p>
        </w:tc>
        <w:tc>
          <w:tcPr>
            <w:tcW w:w="9223" w:type="dxa"/>
            <w:gridSpan w:val="3"/>
            <w:noWrap/>
            <w:vAlign w:val="center"/>
          </w:tcPr>
          <w:p w:rsidR="00A53B6C" w:rsidRPr="001A4BFB" w:rsidRDefault="00A53B6C" w:rsidP="00722BD8">
            <w:pPr>
              <w:spacing w:after="0" w:line="240" w:lineRule="auto"/>
              <w:rPr>
                <w:rFonts w:ascii="Times New Roman" w:hAnsi="Times New Roman"/>
                <w:b/>
                <w:bCs/>
                <w:sz w:val="24"/>
                <w:szCs w:val="24"/>
              </w:rPr>
            </w:pPr>
            <w:r w:rsidRPr="001A4BFB">
              <w:rPr>
                <w:rFonts w:ascii="Times New Roman" w:hAnsi="Times New Roman"/>
                <w:b/>
                <w:bCs/>
                <w:sz w:val="24"/>
                <w:szCs w:val="24"/>
              </w:rPr>
              <w:t xml:space="preserve">Pankart </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rPr>
                <w:rFonts w:ascii="Times New Roman" w:hAnsi="Times New Roman"/>
                <w:sz w:val="24"/>
                <w:szCs w:val="24"/>
              </w:rPr>
            </w:pPr>
            <w:r w:rsidRPr="001A4BFB">
              <w:rPr>
                <w:rFonts w:ascii="Times New Roman" w:hAnsi="Times New Roman"/>
                <w:b/>
                <w:sz w:val="24"/>
                <w:szCs w:val="24"/>
              </w:rPr>
              <w:t>3.2.1.15.1</w:t>
            </w:r>
          </w:p>
        </w:tc>
        <w:tc>
          <w:tcPr>
            <w:tcW w:w="9223" w:type="dxa"/>
            <w:gridSpan w:val="3"/>
            <w:noWrap/>
            <w:vAlign w:val="center"/>
          </w:tcPr>
          <w:p w:rsidR="00A53B6C" w:rsidRPr="001A4BFB" w:rsidRDefault="00A53B6C" w:rsidP="0079466B">
            <w:pPr>
              <w:spacing w:after="0"/>
              <w:jc w:val="both"/>
              <w:rPr>
                <w:rFonts w:ascii="Times New Roman" w:hAnsi="Times New Roman"/>
                <w:bCs/>
                <w:sz w:val="24"/>
                <w:szCs w:val="24"/>
              </w:rPr>
            </w:pPr>
            <w:r w:rsidRPr="001A4BFB">
              <w:rPr>
                <w:rFonts w:ascii="Times New Roman" w:hAnsi="Times New Roman"/>
                <w:bCs/>
                <w:sz w:val="24"/>
                <w:szCs w:val="24"/>
              </w:rPr>
              <w:t xml:space="preserve">Eni </w:t>
            </w:r>
            <w:r w:rsidR="0079466B">
              <w:rPr>
                <w:rFonts w:ascii="Times New Roman" w:hAnsi="Times New Roman"/>
                <w:bCs/>
                <w:sz w:val="24"/>
                <w:szCs w:val="24"/>
              </w:rPr>
              <w:t>1x2mt</w:t>
            </w:r>
            <w:r w:rsidRPr="001A4BFB">
              <w:rPr>
                <w:rFonts w:ascii="Times New Roman" w:hAnsi="Times New Roman"/>
                <w:bCs/>
                <w:sz w:val="24"/>
                <w:szCs w:val="24"/>
              </w:rPr>
              <w:t xml:space="preserve"> </w:t>
            </w:r>
            <w:proofErr w:type="gramStart"/>
            <w:r w:rsidRPr="001A4BFB">
              <w:rPr>
                <w:rFonts w:ascii="Times New Roman" w:hAnsi="Times New Roman"/>
                <w:bCs/>
                <w:sz w:val="24"/>
                <w:szCs w:val="24"/>
              </w:rPr>
              <w:t>ebatlarında,</w:t>
            </w:r>
            <w:r w:rsidR="0079466B">
              <w:rPr>
                <w:rFonts w:ascii="Times New Roman" w:hAnsi="Times New Roman"/>
                <w:bCs/>
                <w:sz w:val="24"/>
                <w:szCs w:val="24"/>
              </w:rPr>
              <w:t>araç</w:t>
            </w:r>
            <w:proofErr w:type="gramEnd"/>
            <w:r w:rsidR="0079466B">
              <w:rPr>
                <w:rFonts w:ascii="Times New Roman" w:hAnsi="Times New Roman"/>
                <w:bCs/>
                <w:sz w:val="24"/>
                <w:szCs w:val="24"/>
              </w:rPr>
              <w:t xml:space="preserve"> önüne asılabilecek şekilde</w:t>
            </w:r>
            <w:r w:rsidRPr="001A4BFB">
              <w:rPr>
                <w:rFonts w:ascii="Times New Roman" w:hAnsi="Times New Roman"/>
                <w:bCs/>
                <w:sz w:val="24"/>
                <w:szCs w:val="24"/>
              </w:rPr>
              <w:t xml:space="preserve"> 1 adet pankart yaptırılacaktır. </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rPr>
                <w:rFonts w:ascii="Times New Roman" w:hAnsi="Times New Roman"/>
                <w:sz w:val="24"/>
                <w:szCs w:val="24"/>
              </w:rPr>
            </w:pPr>
            <w:r w:rsidRPr="001A4BFB">
              <w:rPr>
                <w:rFonts w:ascii="Times New Roman" w:hAnsi="Times New Roman"/>
                <w:b/>
                <w:sz w:val="24"/>
                <w:szCs w:val="24"/>
              </w:rPr>
              <w:t>3.2.1.15.2</w:t>
            </w:r>
          </w:p>
        </w:tc>
        <w:tc>
          <w:tcPr>
            <w:tcW w:w="9223" w:type="dxa"/>
            <w:gridSpan w:val="3"/>
            <w:noWrap/>
            <w:vAlign w:val="center"/>
          </w:tcPr>
          <w:p w:rsidR="00A53B6C" w:rsidRPr="001A4BFB" w:rsidRDefault="00A53B6C" w:rsidP="00722BD8">
            <w:pPr>
              <w:spacing w:after="0"/>
              <w:rPr>
                <w:rFonts w:ascii="Times New Roman" w:hAnsi="Times New Roman"/>
                <w:bCs/>
                <w:sz w:val="24"/>
                <w:szCs w:val="24"/>
              </w:rPr>
            </w:pPr>
            <w:r w:rsidRPr="001A4BFB">
              <w:rPr>
                <w:rFonts w:ascii="Times New Roman" w:hAnsi="Times New Roman"/>
                <w:bCs/>
                <w:sz w:val="24"/>
                <w:szCs w:val="24"/>
              </w:rPr>
              <w:t>Pankart içeriği daha sonra tarafımızdan yüklenici firmaya gönderilecektir.</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3.2.1</w:t>
            </w:r>
            <w:r w:rsidR="00FD2F76" w:rsidRPr="001A4BFB">
              <w:rPr>
                <w:rFonts w:ascii="Times New Roman" w:hAnsi="Times New Roman"/>
                <w:b/>
                <w:sz w:val="24"/>
                <w:szCs w:val="24"/>
              </w:rPr>
              <w:t>.16</w:t>
            </w:r>
          </w:p>
        </w:tc>
        <w:tc>
          <w:tcPr>
            <w:tcW w:w="9223" w:type="dxa"/>
            <w:gridSpan w:val="3"/>
            <w:noWrap/>
            <w:vAlign w:val="center"/>
          </w:tcPr>
          <w:p w:rsidR="00A53B6C" w:rsidRPr="001A4BFB" w:rsidRDefault="00A53B6C" w:rsidP="00722BD8">
            <w:pPr>
              <w:spacing w:after="0" w:line="240" w:lineRule="auto"/>
              <w:rPr>
                <w:rFonts w:ascii="Times New Roman" w:hAnsi="Times New Roman"/>
                <w:b/>
                <w:bCs/>
                <w:sz w:val="24"/>
                <w:szCs w:val="24"/>
              </w:rPr>
            </w:pPr>
            <w:r w:rsidRPr="001A4BFB">
              <w:rPr>
                <w:rFonts w:ascii="Times New Roman" w:hAnsi="Times New Roman"/>
                <w:b/>
                <w:bCs/>
                <w:sz w:val="24"/>
                <w:szCs w:val="24"/>
              </w:rPr>
              <w:t>Müze vb. Giriş Kartları</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FD2F76" w:rsidP="00722BD8">
            <w:pPr>
              <w:spacing w:after="0" w:line="240" w:lineRule="auto"/>
              <w:rPr>
                <w:rFonts w:ascii="Times New Roman" w:hAnsi="Times New Roman"/>
                <w:b/>
                <w:sz w:val="24"/>
                <w:szCs w:val="24"/>
              </w:rPr>
            </w:pPr>
            <w:r w:rsidRPr="001A4BFB">
              <w:rPr>
                <w:rFonts w:ascii="Times New Roman" w:hAnsi="Times New Roman"/>
                <w:b/>
                <w:sz w:val="24"/>
                <w:szCs w:val="24"/>
              </w:rPr>
              <w:t>3.2.1.16</w:t>
            </w:r>
            <w:r w:rsidR="00A53B6C" w:rsidRPr="001A4BFB">
              <w:rPr>
                <w:rFonts w:ascii="Times New Roman" w:hAnsi="Times New Roman"/>
                <w:b/>
                <w:sz w:val="24"/>
                <w:szCs w:val="24"/>
              </w:rPr>
              <w:t>.1</w:t>
            </w:r>
          </w:p>
        </w:tc>
        <w:tc>
          <w:tcPr>
            <w:tcW w:w="9223" w:type="dxa"/>
            <w:gridSpan w:val="3"/>
            <w:noWrap/>
            <w:vAlign w:val="center"/>
          </w:tcPr>
          <w:p w:rsidR="00A53B6C" w:rsidRPr="001A4BFB" w:rsidRDefault="00A53B6C" w:rsidP="00722BD8">
            <w:pPr>
              <w:spacing w:after="0" w:line="240" w:lineRule="auto"/>
              <w:rPr>
                <w:rFonts w:ascii="Times New Roman" w:hAnsi="Times New Roman"/>
                <w:bCs/>
                <w:sz w:val="24"/>
                <w:szCs w:val="24"/>
              </w:rPr>
            </w:pPr>
            <w:r w:rsidRPr="001A4BFB">
              <w:rPr>
                <w:rFonts w:ascii="Times New Roman" w:hAnsi="Times New Roman"/>
                <w:bCs/>
                <w:sz w:val="24"/>
                <w:szCs w:val="24"/>
              </w:rPr>
              <w:t>Müze vb. yerlere girişler yüklenici firmanın temin edeceği müze kartlarla yapılacaktır.</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FD2F76" w:rsidP="00722BD8">
            <w:pPr>
              <w:spacing w:after="0" w:line="240" w:lineRule="auto"/>
              <w:rPr>
                <w:rFonts w:ascii="Times New Roman" w:hAnsi="Times New Roman"/>
                <w:b/>
                <w:sz w:val="24"/>
                <w:szCs w:val="24"/>
              </w:rPr>
            </w:pPr>
            <w:r w:rsidRPr="001A4BFB">
              <w:rPr>
                <w:rFonts w:ascii="Times New Roman" w:hAnsi="Times New Roman"/>
                <w:b/>
                <w:sz w:val="24"/>
                <w:szCs w:val="24"/>
              </w:rPr>
              <w:t>3.2.1.16</w:t>
            </w:r>
            <w:r w:rsidR="00A53B6C" w:rsidRPr="001A4BFB">
              <w:rPr>
                <w:rFonts w:ascii="Times New Roman" w:hAnsi="Times New Roman"/>
                <w:b/>
                <w:sz w:val="24"/>
                <w:szCs w:val="24"/>
              </w:rPr>
              <w:t>.2</w:t>
            </w:r>
          </w:p>
        </w:tc>
        <w:tc>
          <w:tcPr>
            <w:tcW w:w="9223" w:type="dxa"/>
            <w:gridSpan w:val="3"/>
            <w:noWrap/>
            <w:vAlign w:val="center"/>
          </w:tcPr>
          <w:p w:rsidR="00A53B6C" w:rsidRPr="001A4BFB" w:rsidRDefault="00A53B6C" w:rsidP="001F78CD">
            <w:pPr>
              <w:spacing w:after="0" w:line="240" w:lineRule="auto"/>
              <w:jc w:val="both"/>
              <w:rPr>
                <w:rFonts w:ascii="Times New Roman" w:hAnsi="Times New Roman"/>
                <w:bCs/>
                <w:sz w:val="24"/>
                <w:szCs w:val="24"/>
              </w:rPr>
            </w:pPr>
            <w:r w:rsidRPr="001A4BFB">
              <w:rPr>
                <w:rFonts w:ascii="Times New Roman" w:hAnsi="Times New Roman"/>
                <w:bCs/>
                <w:sz w:val="24"/>
                <w:szCs w:val="24"/>
              </w:rPr>
              <w:t>Ancak ücretle girilmesi gereken yerlerin giriş ücretleri yüklenici firma tarafından karşılanacaktır.</w:t>
            </w:r>
          </w:p>
        </w:tc>
      </w:tr>
      <w:tr w:rsidR="00A53B6C" w:rsidRPr="001A4BFB" w:rsidTr="00A53B6C">
        <w:tblPrEx>
          <w:tblCellMar>
            <w:left w:w="70" w:type="dxa"/>
            <w:right w:w="70" w:type="dxa"/>
          </w:tblCellMar>
        </w:tblPrEx>
        <w:trPr>
          <w:trHeight w:val="340"/>
        </w:trPr>
        <w:tc>
          <w:tcPr>
            <w:tcW w:w="1160" w:type="dxa"/>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 xml:space="preserve">4. </w:t>
            </w:r>
          </w:p>
        </w:tc>
        <w:tc>
          <w:tcPr>
            <w:tcW w:w="9223" w:type="dxa"/>
            <w:gridSpan w:val="3"/>
            <w:noWrap/>
            <w:vAlign w:val="center"/>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 xml:space="preserve">DENETİM </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4.1</w:t>
            </w:r>
          </w:p>
        </w:tc>
        <w:tc>
          <w:tcPr>
            <w:tcW w:w="9223" w:type="dxa"/>
            <w:gridSpan w:val="3"/>
            <w:noWrap/>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lang w:eastAsia="zh-CN"/>
              </w:rPr>
              <w:t xml:space="preserve">Denetim işlemleri, </w:t>
            </w:r>
            <w:r w:rsidRPr="001A4BFB">
              <w:rPr>
                <w:rFonts w:ascii="Times New Roman" w:hAnsi="Times New Roman"/>
                <w:sz w:val="24"/>
                <w:szCs w:val="24"/>
              </w:rPr>
              <w:t xml:space="preserve">idaremiz tarafından </w:t>
            </w:r>
            <w:r w:rsidRPr="001A4BFB">
              <w:rPr>
                <w:rFonts w:ascii="Times New Roman" w:hAnsi="Times New Roman"/>
                <w:sz w:val="24"/>
                <w:szCs w:val="24"/>
                <w:lang w:eastAsia="zh-CN"/>
              </w:rPr>
              <w:t>“Hizmet Alımları Muayene ve Kabul Yönetmeliği” ve “Hizmet İşleri Genel Şartnamesi”, hükümlerince uygulanacaktır.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 xml:space="preserve">4.1.2.      </w:t>
            </w:r>
          </w:p>
        </w:tc>
        <w:tc>
          <w:tcPr>
            <w:tcW w:w="9223" w:type="dxa"/>
            <w:gridSpan w:val="3"/>
            <w:noWrap/>
          </w:tcPr>
          <w:p w:rsidR="00A53B6C" w:rsidRPr="001A4BFB" w:rsidRDefault="00A53B6C" w:rsidP="00722BD8">
            <w:pPr>
              <w:pStyle w:val="ListeParagraf1"/>
              <w:spacing w:before="0" w:beforeAutospacing="0" w:after="0" w:afterAutospacing="0"/>
              <w:contextualSpacing/>
              <w:jc w:val="both"/>
            </w:pPr>
            <w:r w:rsidRPr="001A4BFB">
              <w:t xml:space="preserve">Alınacak olan hizmetin denetimi idaremiz tarafından belirlenecek denetim komisyonu tarafından yapılacaktır. </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4.1.3.</w:t>
            </w:r>
          </w:p>
        </w:tc>
        <w:tc>
          <w:tcPr>
            <w:tcW w:w="9223" w:type="dxa"/>
            <w:gridSpan w:val="3"/>
            <w:noWrap/>
          </w:tcPr>
          <w:p w:rsidR="00A53B6C" w:rsidRPr="001A4BFB" w:rsidRDefault="00A53B6C" w:rsidP="00722BD8">
            <w:pPr>
              <w:pStyle w:val="ListeParagraf1"/>
              <w:spacing w:before="0" w:beforeAutospacing="0" w:after="0" w:afterAutospacing="0"/>
              <w:contextualSpacing/>
              <w:jc w:val="both"/>
            </w:pPr>
            <w:r w:rsidRPr="001A4BFB">
              <w:t>Yapılan muayene ve resmi kontroller sonucunda şartnamede belirtilen hususlara aykırı herhangi bir durumla karşılaşıldığında eksiklikler hazırlanacak olan rapora eklenecek ve gerekli inceleme ve işlemler yapılacaktır.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5.</w:t>
            </w:r>
          </w:p>
        </w:tc>
        <w:tc>
          <w:tcPr>
            <w:tcW w:w="9223" w:type="dxa"/>
            <w:gridSpan w:val="3"/>
            <w:noWrap/>
          </w:tcPr>
          <w:p w:rsidR="00A53B6C" w:rsidRPr="001A4BFB" w:rsidRDefault="00A53B6C" w:rsidP="00722BD8">
            <w:pPr>
              <w:pStyle w:val="ListeParagraf1"/>
              <w:spacing w:before="0" w:beforeAutospacing="0" w:after="0" w:afterAutospacing="0"/>
              <w:contextualSpacing/>
              <w:jc w:val="both"/>
              <w:rPr>
                <w:b/>
              </w:rPr>
            </w:pPr>
            <w:r w:rsidRPr="001A4BFB">
              <w:rPr>
                <w:b/>
              </w:rPr>
              <w:t>Diğer Hususlar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5.1.</w:t>
            </w:r>
          </w:p>
        </w:tc>
        <w:tc>
          <w:tcPr>
            <w:tcW w:w="9223" w:type="dxa"/>
            <w:gridSpan w:val="3"/>
            <w:noWrap/>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İdare hava muhalefeti, ülke geneli asayiş ve terör olayları nedeniyle gezi tarihini en az 3 gün önceden bildirmek sureti ile değiştirebilir.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5.2.</w:t>
            </w:r>
          </w:p>
        </w:tc>
        <w:tc>
          <w:tcPr>
            <w:tcW w:w="9223" w:type="dxa"/>
            <w:gridSpan w:val="3"/>
            <w:noWrap/>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İdarenin yüklenici firmaya verdiği öğrenci listelerinde 10 kişiye kadar değişiklik yapma hakkı bulunmaktadır.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5.3.</w:t>
            </w:r>
          </w:p>
        </w:tc>
        <w:tc>
          <w:tcPr>
            <w:tcW w:w="9223" w:type="dxa"/>
            <w:gridSpan w:val="3"/>
            <w:noWrap/>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İdare önceden belirlenen gezilecek yerlerin iptal edilmesine ve değiştirilmesinde yetkilidir.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5.4.</w:t>
            </w:r>
          </w:p>
        </w:tc>
        <w:tc>
          <w:tcPr>
            <w:tcW w:w="9223" w:type="dxa"/>
            <w:gridSpan w:val="3"/>
            <w:noWrap/>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 xml:space="preserve">Yüklenici firma işbu Teknik Şartnamede belirtilen tüm hizmetleri zamanında gecikmeden yerine getirmekte yükümlüdür. </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5.5.</w:t>
            </w:r>
          </w:p>
        </w:tc>
        <w:tc>
          <w:tcPr>
            <w:tcW w:w="9223" w:type="dxa"/>
            <w:gridSpan w:val="3"/>
            <w:noWrap/>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Teknik Şartnamede belirtilen yükümlülükler idare tarafından sürekli takip ve kontrol edilecektir. İdare tarafından gezi esnasında ek talepler olması halinde yüklenici firma tarafından hemen yerine getirilecektir.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5.6.</w:t>
            </w:r>
          </w:p>
        </w:tc>
        <w:tc>
          <w:tcPr>
            <w:tcW w:w="9223" w:type="dxa"/>
            <w:gridSpan w:val="3"/>
            <w:noWrap/>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Gezi esnasında yolculara yüklenici firma form veya anket formu doldurtmayacaktır. Firmayı tanıtıcı reklâm yapmayacaktır.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5.7.</w:t>
            </w:r>
          </w:p>
        </w:tc>
        <w:tc>
          <w:tcPr>
            <w:tcW w:w="9223" w:type="dxa"/>
            <w:gridSpan w:val="3"/>
            <w:noWrap/>
          </w:tcPr>
          <w:p w:rsidR="00A53B6C" w:rsidRPr="001A4BFB" w:rsidRDefault="00A53B6C" w:rsidP="00722BD8">
            <w:pPr>
              <w:spacing w:after="0" w:line="240" w:lineRule="auto"/>
              <w:jc w:val="both"/>
              <w:rPr>
                <w:rFonts w:ascii="Times New Roman" w:hAnsi="Times New Roman"/>
                <w:sz w:val="24"/>
                <w:szCs w:val="24"/>
              </w:rPr>
            </w:pPr>
            <w:r w:rsidRPr="001A4BFB">
              <w:rPr>
                <w:rFonts w:ascii="Times New Roman" w:hAnsi="Times New Roman"/>
                <w:sz w:val="24"/>
                <w:szCs w:val="24"/>
              </w:rPr>
              <w:t>Geziler esnasında Müdürlüğümüz tarafından hazırlanan şartnamede belirtilen tüm maddeler dikkate alınacaktır. Teknik Şartname şoför ve yetkili personele verilerek olabilecek aksaklıkların önüne geçilecektir.</w:t>
            </w:r>
          </w:p>
        </w:tc>
      </w:tr>
      <w:tr w:rsidR="00A53B6C" w:rsidRPr="001A4BFB" w:rsidTr="00A53B6C">
        <w:tblPrEx>
          <w:tblCellMar>
            <w:left w:w="70" w:type="dxa"/>
            <w:right w:w="70" w:type="dxa"/>
          </w:tblCellMar>
        </w:tblPrEx>
        <w:trPr>
          <w:trHeight w:val="340"/>
        </w:trPr>
        <w:tc>
          <w:tcPr>
            <w:tcW w:w="1160" w:type="dxa"/>
            <w:noWrap/>
          </w:tcPr>
          <w:p w:rsidR="00A53B6C" w:rsidRPr="001A4BFB" w:rsidRDefault="00FD2F76" w:rsidP="00722BD8">
            <w:pPr>
              <w:spacing w:after="0" w:line="240" w:lineRule="auto"/>
              <w:rPr>
                <w:rFonts w:ascii="Times New Roman" w:hAnsi="Times New Roman"/>
                <w:b/>
                <w:sz w:val="24"/>
                <w:szCs w:val="24"/>
              </w:rPr>
            </w:pPr>
            <w:r w:rsidRPr="001A4BFB">
              <w:rPr>
                <w:rFonts w:ascii="Times New Roman" w:hAnsi="Times New Roman"/>
                <w:b/>
                <w:sz w:val="24"/>
                <w:szCs w:val="24"/>
              </w:rPr>
              <w:t>5.8.</w:t>
            </w:r>
          </w:p>
        </w:tc>
        <w:tc>
          <w:tcPr>
            <w:tcW w:w="9223" w:type="dxa"/>
            <w:gridSpan w:val="3"/>
            <w:noWrap/>
          </w:tcPr>
          <w:p w:rsidR="00A53B6C" w:rsidRPr="001A4BFB" w:rsidRDefault="00A53B6C" w:rsidP="00FD2F76">
            <w:pPr>
              <w:spacing w:after="0" w:line="240" w:lineRule="auto"/>
              <w:jc w:val="both"/>
              <w:rPr>
                <w:rFonts w:ascii="Times New Roman" w:hAnsi="Times New Roman"/>
                <w:sz w:val="24"/>
                <w:szCs w:val="24"/>
              </w:rPr>
            </w:pPr>
            <w:r w:rsidRPr="001A4BFB">
              <w:rPr>
                <w:rFonts w:ascii="Times New Roman" w:hAnsi="Times New Roman"/>
                <w:sz w:val="24"/>
                <w:szCs w:val="24"/>
              </w:rPr>
              <w:t xml:space="preserve">Araçların yolda arızalanması halinde yüklenici yeni aracı </w:t>
            </w:r>
            <w:r w:rsidR="00FD2F76" w:rsidRPr="001A4BFB">
              <w:rPr>
                <w:rFonts w:ascii="Times New Roman" w:hAnsi="Times New Roman"/>
                <w:sz w:val="24"/>
                <w:szCs w:val="24"/>
              </w:rPr>
              <w:t>en fazla</w:t>
            </w:r>
            <w:r w:rsidRPr="001A4BFB">
              <w:rPr>
                <w:rFonts w:ascii="Times New Roman" w:hAnsi="Times New Roman"/>
                <w:sz w:val="24"/>
                <w:szCs w:val="24"/>
              </w:rPr>
              <w:t xml:space="preserve"> 2 saat içinde temin edip seyahate devam edecektir. Arızalanan aracın tamiri ile uğraşılmayacaktır.</w:t>
            </w:r>
          </w:p>
        </w:tc>
      </w:tr>
      <w:tr w:rsidR="00D61778" w:rsidRPr="001A4BFB" w:rsidTr="00A53B6C">
        <w:tblPrEx>
          <w:tblCellMar>
            <w:left w:w="70" w:type="dxa"/>
            <w:right w:w="70" w:type="dxa"/>
          </w:tblCellMar>
        </w:tblPrEx>
        <w:trPr>
          <w:trHeight w:val="340"/>
        </w:trPr>
        <w:tc>
          <w:tcPr>
            <w:tcW w:w="1160" w:type="dxa"/>
            <w:noWrap/>
          </w:tcPr>
          <w:p w:rsidR="00D61778" w:rsidRPr="001A4BFB" w:rsidRDefault="00D61778" w:rsidP="00722BD8">
            <w:pPr>
              <w:spacing w:after="0" w:line="240" w:lineRule="auto"/>
              <w:rPr>
                <w:rFonts w:ascii="Times New Roman" w:hAnsi="Times New Roman"/>
                <w:b/>
                <w:sz w:val="24"/>
                <w:szCs w:val="24"/>
              </w:rPr>
            </w:pPr>
            <w:r>
              <w:rPr>
                <w:rFonts w:ascii="Times New Roman" w:hAnsi="Times New Roman"/>
                <w:b/>
                <w:sz w:val="24"/>
                <w:szCs w:val="24"/>
              </w:rPr>
              <w:t>5.9</w:t>
            </w:r>
          </w:p>
        </w:tc>
        <w:tc>
          <w:tcPr>
            <w:tcW w:w="9223" w:type="dxa"/>
            <w:gridSpan w:val="3"/>
            <w:noWrap/>
          </w:tcPr>
          <w:p w:rsidR="00D61778" w:rsidRPr="001A4BFB" w:rsidRDefault="00D61778" w:rsidP="00FD2F76">
            <w:pPr>
              <w:spacing w:after="0" w:line="240" w:lineRule="auto"/>
              <w:jc w:val="both"/>
              <w:rPr>
                <w:rFonts w:ascii="Times New Roman" w:hAnsi="Times New Roman"/>
                <w:sz w:val="24"/>
                <w:szCs w:val="24"/>
              </w:rPr>
            </w:pPr>
            <w:r>
              <w:rPr>
                <w:rFonts w:ascii="Times New Roman" w:hAnsi="Times New Roman"/>
                <w:sz w:val="24"/>
                <w:szCs w:val="24"/>
              </w:rPr>
              <w:t xml:space="preserve">Gezi esnasında ziyaret edilecek yerlerin muhtelif nedenlerle ziyaret edilememesi durumunda aynı ölçüde idarenin belirleyeceği farklı etkinlikler(Sinema yemek vb.) düzenlenebilecektir.   </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6.</w:t>
            </w:r>
          </w:p>
        </w:tc>
        <w:tc>
          <w:tcPr>
            <w:tcW w:w="9223" w:type="dxa"/>
            <w:gridSpan w:val="3"/>
            <w:noWrap/>
          </w:tcPr>
          <w:p w:rsidR="00A53B6C" w:rsidRPr="001A4BFB" w:rsidRDefault="00A53B6C" w:rsidP="00722BD8">
            <w:pPr>
              <w:spacing w:after="0" w:line="240" w:lineRule="auto"/>
              <w:jc w:val="both"/>
              <w:rPr>
                <w:rFonts w:ascii="Times New Roman" w:hAnsi="Times New Roman"/>
                <w:b/>
                <w:sz w:val="24"/>
                <w:szCs w:val="24"/>
              </w:rPr>
            </w:pPr>
            <w:r w:rsidRPr="001A4BFB">
              <w:rPr>
                <w:rFonts w:ascii="Times New Roman" w:hAnsi="Times New Roman"/>
                <w:b/>
                <w:sz w:val="24"/>
                <w:szCs w:val="24"/>
              </w:rPr>
              <w:t>Cezalar Ve Kesintiler</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6.1.</w:t>
            </w:r>
          </w:p>
        </w:tc>
        <w:tc>
          <w:tcPr>
            <w:tcW w:w="9223" w:type="dxa"/>
            <w:gridSpan w:val="3"/>
            <w:noWrap/>
          </w:tcPr>
          <w:p w:rsidR="00A53B6C" w:rsidRPr="001A4BFB" w:rsidRDefault="0079466B" w:rsidP="00722BD8">
            <w:pPr>
              <w:tabs>
                <w:tab w:val="left" w:pos="993"/>
              </w:tabs>
              <w:spacing w:after="0" w:line="240" w:lineRule="auto"/>
              <w:jc w:val="both"/>
              <w:rPr>
                <w:rFonts w:ascii="Times New Roman" w:hAnsi="Times New Roman"/>
                <w:sz w:val="24"/>
                <w:szCs w:val="24"/>
              </w:rPr>
            </w:pPr>
            <w:r>
              <w:rPr>
                <w:rFonts w:ascii="Times New Roman" w:hAnsi="Times New Roman"/>
                <w:sz w:val="24"/>
                <w:szCs w:val="24"/>
              </w:rPr>
              <w:t>*</w:t>
            </w:r>
            <w:r w:rsidR="00A53B6C" w:rsidRPr="001A4BFB">
              <w:rPr>
                <w:rFonts w:ascii="Times New Roman" w:hAnsi="Times New Roman"/>
                <w:sz w:val="24"/>
                <w:szCs w:val="24"/>
              </w:rPr>
              <w:t>Yüklenici firma daha önceden idareden yazılı izin almadan bu şartnamede var olan hizmetlerden hiçbirinin muhtevasını, tarihini, niteliklerini, verilecek hizmetin miktarını ve kalitesini değiştiremez. İdare; işbu şartnamede yer alan hizmetlerin ifası ile görevlendirilecek personel tarafından yürütülmesi gereken hizmetlerin yerine getirilmemesi durumunda, söz konusu personelin iş akdinin feshini yüklenici firmadan ister. Böyle bir durumda, o hizmet veya personel ile ilgili olarak yüklenici firmaya, iptal anına kadar yapmış olduğu işin bedeli tahakkuk ettirilir. İdarenin talimatı dışında yerine getirilmeyen hizmetler için ücret ödenmez.</w:t>
            </w:r>
          </w:p>
        </w:tc>
      </w:tr>
      <w:tr w:rsidR="00A53B6C" w:rsidRPr="001A4BFB" w:rsidTr="00A53B6C">
        <w:tblPrEx>
          <w:tblCellMar>
            <w:left w:w="70" w:type="dxa"/>
            <w:right w:w="70" w:type="dxa"/>
          </w:tblCellMar>
        </w:tblPrEx>
        <w:trPr>
          <w:trHeight w:val="340"/>
        </w:trPr>
        <w:tc>
          <w:tcPr>
            <w:tcW w:w="1160" w:type="dxa"/>
            <w:noWrap/>
          </w:tcPr>
          <w:p w:rsidR="00A53B6C" w:rsidRPr="001A4BFB" w:rsidRDefault="00A53B6C" w:rsidP="00722BD8">
            <w:pPr>
              <w:spacing w:after="0" w:line="240" w:lineRule="auto"/>
              <w:rPr>
                <w:rFonts w:ascii="Times New Roman" w:hAnsi="Times New Roman"/>
                <w:b/>
                <w:sz w:val="24"/>
                <w:szCs w:val="24"/>
              </w:rPr>
            </w:pPr>
            <w:r w:rsidRPr="001A4BFB">
              <w:rPr>
                <w:rFonts w:ascii="Times New Roman" w:hAnsi="Times New Roman"/>
                <w:b/>
                <w:sz w:val="24"/>
                <w:szCs w:val="24"/>
              </w:rPr>
              <w:t>6.2.</w:t>
            </w:r>
          </w:p>
        </w:tc>
        <w:tc>
          <w:tcPr>
            <w:tcW w:w="9223" w:type="dxa"/>
            <w:gridSpan w:val="3"/>
            <w:noWrap/>
          </w:tcPr>
          <w:p w:rsidR="00A53B6C" w:rsidRPr="0079466B" w:rsidRDefault="0079466B" w:rsidP="0079466B">
            <w:pPr>
              <w:jc w:val="both"/>
              <w:rPr>
                <w:rFonts w:ascii="Times New Roman" w:hAnsi="Times New Roman"/>
                <w:b/>
                <w:bCs/>
                <w:color w:val="003399"/>
                <w:sz w:val="24"/>
                <w:szCs w:val="24"/>
              </w:rPr>
            </w:pPr>
            <w:proofErr w:type="gramStart"/>
            <w:r>
              <w:rPr>
                <w:rFonts w:ascii="Times New Roman" w:hAnsi="Times New Roman"/>
                <w:sz w:val="24"/>
                <w:szCs w:val="24"/>
              </w:rPr>
              <w:t>*</w:t>
            </w:r>
            <w:r w:rsidR="00A53B6C" w:rsidRPr="001A4BFB">
              <w:rPr>
                <w:rFonts w:ascii="Times New Roman" w:hAnsi="Times New Roman"/>
                <w:sz w:val="24"/>
                <w:szCs w:val="24"/>
              </w:rPr>
              <w:t xml:space="preserve">İhale konusu işin niteliğine göre yüklenici tarafından taahhüt edilen işin sözleşme süresinde tamamlanmaması veya işin kısımlar halinde yapılmasının öngörülmesi durumunda, öngörülen </w:t>
            </w:r>
            <w:r w:rsidR="00A53B6C" w:rsidRPr="001A4BFB">
              <w:rPr>
                <w:rFonts w:ascii="Times New Roman" w:hAnsi="Times New Roman"/>
                <w:sz w:val="24"/>
                <w:szCs w:val="24"/>
              </w:rPr>
              <w:lastRenderedPageBreak/>
              <w:t>sürelerde tamamlanmaması halinde, öngördüğü gecikme cezaları ile taahhüdün sözleşme ve eklerindeki hükümlere aykırı veya eksik yapıldığı idare tarafından tutanak ve belge ile tespit edildiği takdirde; sözleşme bedelinin %1 (</w:t>
            </w:r>
            <w:proofErr w:type="spellStart"/>
            <w:r w:rsidR="00A53B6C" w:rsidRPr="001A4BFB">
              <w:rPr>
                <w:rFonts w:ascii="Times New Roman" w:hAnsi="Times New Roman"/>
                <w:sz w:val="24"/>
                <w:szCs w:val="24"/>
              </w:rPr>
              <w:t>yüzdebir</w:t>
            </w:r>
            <w:proofErr w:type="spellEnd"/>
            <w:r w:rsidR="00A53B6C" w:rsidRPr="001A4BFB">
              <w:rPr>
                <w:rFonts w:ascii="Times New Roman" w:hAnsi="Times New Roman"/>
                <w:sz w:val="24"/>
                <w:szCs w:val="24"/>
              </w:rPr>
              <w:t>)’i kadar her bir etkinliğin tanımlandığı gün sayısı kadar günlük ceza uygulanır</w:t>
            </w:r>
            <w:r w:rsidR="00A53B6C" w:rsidRPr="001A4BFB">
              <w:rPr>
                <w:rFonts w:ascii="Times New Roman" w:hAnsi="Times New Roman"/>
                <w:color w:val="000000"/>
                <w:sz w:val="24"/>
                <w:szCs w:val="24"/>
              </w:rPr>
              <w:t>.</w:t>
            </w:r>
            <w:r w:rsidR="00A53B6C" w:rsidRPr="001A4BFB">
              <w:rPr>
                <w:rFonts w:ascii="Times New Roman" w:hAnsi="Times New Roman"/>
                <w:b/>
                <w:bCs/>
                <w:color w:val="003399"/>
                <w:sz w:val="24"/>
                <w:szCs w:val="24"/>
              </w:rPr>
              <w:t xml:space="preserve"> </w:t>
            </w:r>
            <w:proofErr w:type="gramEnd"/>
            <w:r w:rsidR="00A53B6C" w:rsidRPr="001A4BFB">
              <w:rPr>
                <w:rFonts w:ascii="Times New Roman" w:hAnsi="Times New Roman"/>
                <w:bCs/>
                <w:sz w:val="24"/>
                <w:szCs w:val="24"/>
              </w:rPr>
              <w:t xml:space="preserve">Ayrıca, bu aykırılıkların ardı ardına veya farklı zamanlarda 3 (üç) defa tekrar etmesi durumunda, ayrıca kurum genel güvenliğini kasten tehlikeye düşürmesi halinde ağır aykırılık olacağı kabul edileceğinden aykırılık 1 ( Bir) defa gerçekleşmiş olsa dahi 4735 sayılı Kanunun 20 </w:t>
            </w:r>
            <w:proofErr w:type="spellStart"/>
            <w:r w:rsidR="00A53B6C" w:rsidRPr="001A4BFB">
              <w:rPr>
                <w:rFonts w:ascii="Times New Roman" w:hAnsi="Times New Roman"/>
                <w:bCs/>
                <w:sz w:val="24"/>
                <w:szCs w:val="24"/>
              </w:rPr>
              <w:t>nci</w:t>
            </w:r>
            <w:proofErr w:type="spellEnd"/>
            <w:r w:rsidR="00A53B6C" w:rsidRPr="001A4BFB">
              <w:rPr>
                <w:rFonts w:ascii="Times New Roman" w:hAnsi="Times New Roman"/>
                <w:bCs/>
                <w:sz w:val="24"/>
                <w:szCs w:val="24"/>
              </w:rPr>
              <w:t xml:space="preserve"> maddesinin (b) bendine göre protesto çekmeye gerek kalmaksızın sözleşme </w:t>
            </w:r>
            <w:proofErr w:type="gramStart"/>
            <w:r w:rsidR="00A53B6C" w:rsidRPr="001A4BFB">
              <w:rPr>
                <w:rFonts w:ascii="Times New Roman" w:hAnsi="Times New Roman"/>
                <w:bCs/>
                <w:sz w:val="24"/>
                <w:szCs w:val="24"/>
              </w:rPr>
              <w:t>feshedilecektir.</w:t>
            </w:r>
            <w:r w:rsidR="00A53B6C" w:rsidRPr="001A4BFB">
              <w:rPr>
                <w:rFonts w:ascii="Times New Roman" w:hAnsi="Times New Roman"/>
                <w:sz w:val="24"/>
                <w:szCs w:val="24"/>
              </w:rPr>
              <w:t>Yukarıda</w:t>
            </w:r>
            <w:proofErr w:type="gramEnd"/>
            <w:r w:rsidR="00A53B6C" w:rsidRPr="001A4BFB">
              <w:rPr>
                <w:rFonts w:ascii="Times New Roman" w:hAnsi="Times New Roman"/>
                <w:sz w:val="24"/>
                <w:szCs w:val="24"/>
              </w:rPr>
              <w:t xml:space="preserve"> belirtilen cezalar ayrıca protesto çekmeye gerek kalmaksızın yükleniciye yapılacak ödemelerden kesilir. Cezanın ödemelerden karşılanamaması halinde ceza tutarı yükleniciden ayrıca tahsil edilir. Sözleşmenin uygulanması sırasında yüklenicinin 4735 sayılı Kanunun 25 inci maddesinde sayılan yasak fiil veya davranışlarda bulunduğunun tespit edilmesi, halinde ise ayrıca protesto çekmeye gerek kalmaksızın sözleşme feshedilerek hesabı genel hükümlere göre tasfiye edilir.</w:t>
            </w:r>
          </w:p>
        </w:tc>
      </w:tr>
      <w:tr w:rsidR="0079466B" w:rsidRPr="001A4BFB" w:rsidTr="00A53B6C">
        <w:tblPrEx>
          <w:tblCellMar>
            <w:left w:w="70" w:type="dxa"/>
            <w:right w:w="70" w:type="dxa"/>
          </w:tblCellMar>
        </w:tblPrEx>
        <w:trPr>
          <w:trHeight w:val="340"/>
        </w:trPr>
        <w:tc>
          <w:tcPr>
            <w:tcW w:w="1160" w:type="dxa"/>
            <w:noWrap/>
          </w:tcPr>
          <w:p w:rsidR="0079466B" w:rsidRPr="001A4BFB" w:rsidRDefault="0079466B" w:rsidP="00722BD8">
            <w:pPr>
              <w:spacing w:after="0" w:line="240" w:lineRule="auto"/>
              <w:rPr>
                <w:rFonts w:ascii="Times New Roman" w:hAnsi="Times New Roman"/>
                <w:b/>
                <w:sz w:val="24"/>
                <w:szCs w:val="24"/>
              </w:rPr>
            </w:pPr>
          </w:p>
        </w:tc>
        <w:tc>
          <w:tcPr>
            <w:tcW w:w="9223" w:type="dxa"/>
            <w:gridSpan w:val="3"/>
            <w:noWrap/>
          </w:tcPr>
          <w:p w:rsidR="0079466B" w:rsidRDefault="0079466B" w:rsidP="0079466B">
            <w:pPr>
              <w:jc w:val="both"/>
              <w:rPr>
                <w:rFonts w:ascii="Times New Roman" w:hAnsi="Times New Roman"/>
                <w:sz w:val="24"/>
                <w:szCs w:val="24"/>
              </w:rPr>
            </w:pPr>
          </w:p>
        </w:tc>
      </w:tr>
    </w:tbl>
    <w:p w:rsidR="00E626A3" w:rsidRPr="001A4BFB" w:rsidRDefault="00E626A3" w:rsidP="00BB66FC">
      <w:pPr>
        <w:pStyle w:val="ListeParagraf1"/>
        <w:spacing w:before="0" w:beforeAutospacing="0" w:after="0" w:afterAutospacing="0"/>
        <w:contextualSpacing/>
        <w:jc w:val="center"/>
        <w:rPr>
          <w:b/>
        </w:rPr>
      </w:pPr>
    </w:p>
    <w:sectPr w:rsidR="00E626A3" w:rsidRPr="001A4BFB" w:rsidSect="00607FF4">
      <w:type w:val="continuous"/>
      <w:pgSz w:w="11906" w:h="16838" w:code="9"/>
      <w:pgMar w:top="426" w:right="851" w:bottom="1258" w:left="709" w:header="283" w:footer="0"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F6D" w:rsidRDefault="00ED0F6D" w:rsidP="00915B4B">
      <w:pPr>
        <w:spacing w:after="0" w:line="240" w:lineRule="auto"/>
      </w:pPr>
      <w:r>
        <w:separator/>
      </w:r>
    </w:p>
  </w:endnote>
  <w:endnote w:type="continuationSeparator" w:id="0">
    <w:p w:rsidR="00ED0F6D" w:rsidRDefault="00ED0F6D" w:rsidP="00915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273834" w:rsidRDefault="00273834" w:rsidP="00607FF4">
        <w:pPr>
          <w:jc w:val="center"/>
        </w:pPr>
        <w:r>
          <w:t xml:space="preserve">Sayfa </w:t>
        </w:r>
        <w:fldSimple w:instr=" PAGE ">
          <w:r w:rsidR="00BB66FC">
            <w:rPr>
              <w:noProof/>
            </w:rPr>
            <w:t>8</w:t>
          </w:r>
        </w:fldSimple>
        <w:r>
          <w:t xml:space="preserve"> / </w:t>
        </w:r>
        <w:fldSimple w:instr=" NUMPAGES  ">
          <w:r w:rsidR="00BB66FC">
            <w:rPr>
              <w:noProof/>
            </w:rPr>
            <w:t>8</w:t>
          </w:r>
        </w:fldSimple>
      </w:p>
    </w:sdtContent>
  </w:sdt>
  <w:p w:rsidR="00273834" w:rsidRDefault="002738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F6D" w:rsidRDefault="00ED0F6D" w:rsidP="00915B4B">
      <w:pPr>
        <w:spacing w:after="0" w:line="240" w:lineRule="auto"/>
      </w:pPr>
      <w:r>
        <w:separator/>
      </w:r>
    </w:p>
  </w:footnote>
  <w:footnote w:type="continuationSeparator" w:id="0">
    <w:p w:rsidR="00ED0F6D" w:rsidRDefault="00ED0F6D" w:rsidP="00915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34" w:rsidRDefault="00273834" w:rsidP="001E472A">
    <w:pPr>
      <w:pStyle w:val="stbilgi"/>
      <w:jc w:val="right"/>
      <w:rPr>
        <w:rFonts w:ascii="Times New Roman" w:hAnsi="Times New Roman"/>
        <w:b/>
        <w:sz w:val="24"/>
        <w:szCs w:val="24"/>
      </w:rPr>
    </w:pPr>
    <w:r>
      <w:rPr>
        <w:rFonts w:ascii="Times New Roman" w:hAnsi="Times New Roman"/>
        <w:b/>
        <w:sz w:val="24"/>
        <w:szCs w:val="24"/>
      </w:rPr>
      <w:t xml:space="preserve">Toplum Destekli Polislik </w:t>
    </w:r>
  </w:p>
  <w:p w:rsidR="00273834" w:rsidRPr="00757ED0" w:rsidRDefault="00273834" w:rsidP="00757ED0">
    <w:pPr>
      <w:pStyle w:val="stbilgi"/>
      <w:jc w:val="right"/>
      <w:rPr>
        <w:rFonts w:ascii="Times New Roman" w:hAnsi="Times New Roman"/>
        <w:b/>
        <w:sz w:val="24"/>
        <w:szCs w:val="24"/>
      </w:rPr>
    </w:pPr>
    <w:r>
      <w:rPr>
        <w:rFonts w:ascii="Times New Roman" w:hAnsi="Times New Roman"/>
        <w:b/>
        <w:sz w:val="24"/>
        <w:szCs w:val="24"/>
      </w:rPr>
      <w:t>Şube Müdürlüğü 2016</w:t>
    </w:r>
    <w:r>
      <w:rPr>
        <w:rFonts w:ascii="Times New Roman" w:hAnsi="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8BD"/>
    <w:multiLevelType w:val="hybridMultilevel"/>
    <w:tmpl w:val="153876A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102233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9804433"/>
    <w:multiLevelType w:val="hybridMultilevel"/>
    <w:tmpl w:val="7F4AB5CA"/>
    <w:lvl w:ilvl="0" w:tplc="041F000F">
      <w:start w:val="1"/>
      <w:numFmt w:val="decimal"/>
      <w:lvlText w:val="%1."/>
      <w:lvlJc w:val="left"/>
      <w:pPr>
        <w:ind w:left="643" w:hanging="360"/>
      </w:pPr>
      <w:rPr>
        <w:rFonts w:cs="Times New Roman" w:hint="default"/>
      </w:rPr>
    </w:lvl>
    <w:lvl w:ilvl="1" w:tplc="041F0019" w:tentative="1">
      <w:start w:val="1"/>
      <w:numFmt w:val="lowerLetter"/>
      <w:lvlText w:val="%2."/>
      <w:lvlJc w:val="left"/>
      <w:pPr>
        <w:ind w:left="1363" w:hanging="360"/>
      </w:pPr>
      <w:rPr>
        <w:rFonts w:cs="Times New Roman"/>
      </w:rPr>
    </w:lvl>
    <w:lvl w:ilvl="2" w:tplc="041F001B" w:tentative="1">
      <w:start w:val="1"/>
      <w:numFmt w:val="lowerRoman"/>
      <w:lvlText w:val="%3."/>
      <w:lvlJc w:val="right"/>
      <w:pPr>
        <w:ind w:left="2083" w:hanging="180"/>
      </w:pPr>
      <w:rPr>
        <w:rFonts w:cs="Times New Roman"/>
      </w:rPr>
    </w:lvl>
    <w:lvl w:ilvl="3" w:tplc="041F000F" w:tentative="1">
      <w:start w:val="1"/>
      <w:numFmt w:val="decimal"/>
      <w:lvlText w:val="%4."/>
      <w:lvlJc w:val="left"/>
      <w:pPr>
        <w:ind w:left="2803" w:hanging="360"/>
      </w:pPr>
      <w:rPr>
        <w:rFonts w:cs="Times New Roman"/>
      </w:rPr>
    </w:lvl>
    <w:lvl w:ilvl="4" w:tplc="041F0019" w:tentative="1">
      <w:start w:val="1"/>
      <w:numFmt w:val="lowerLetter"/>
      <w:lvlText w:val="%5."/>
      <w:lvlJc w:val="left"/>
      <w:pPr>
        <w:ind w:left="3523" w:hanging="360"/>
      </w:pPr>
      <w:rPr>
        <w:rFonts w:cs="Times New Roman"/>
      </w:rPr>
    </w:lvl>
    <w:lvl w:ilvl="5" w:tplc="041F001B" w:tentative="1">
      <w:start w:val="1"/>
      <w:numFmt w:val="lowerRoman"/>
      <w:lvlText w:val="%6."/>
      <w:lvlJc w:val="right"/>
      <w:pPr>
        <w:ind w:left="4243" w:hanging="180"/>
      </w:pPr>
      <w:rPr>
        <w:rFonts w:cs="Times New Roman"/>
      </w:rPr>
    </w:lvl>
    <w:lvl w:ilvl="6" w:tplc="041F000F" w:tentative="1">
      <w:start w:val="1"/>
      <w:numFmt w:val="decimal"/>
      <w:lvlText w:val="%7."/>
      <w:lvlJc w:val="left"/>
      <w:pPr>
        <w:ind w:left="4963" w:hanging="360"/>
      </w:pPr>
      <w:rPr>
        <w:rFonts w:cs="Times New Roman"/>
      </w:rPr>
    </w:lvl>
    <w:lvl w:ilvl="7" w:tplc="041F0019" w:tentative="1">
      <w:start w:val="1"/>
      <w:numFmt w:val="lowerLetter"/>
      <w:lvlText w:val="%8."/>
      <w:lvlJc w:val="left"/>
      <w:pPr>
        <w:ind w:left="5683" w:hanging="360"/>
      </w:pPr>
      <w:rPr>
        <w:rFonts w:cs="Times New Roman"/>
      </w:rPr>
    </w:lvl>
    <w:lvl w:ilvl="8" w:tplc="041F001B" w:tentative="1">
      <w:start w:val="1"/>
      <w:numFmt w:val="lowerRoman"/>
      <w:lvlText w:val="%9."/>
      <w:lvlJc w:val="right"/>
      <w:pPr>
        <w:ind w:left="6403" w:hanging="180"/>
      </w:pPr>
      <w:rPr>
        <w:rFonts w:cs="Times New Roman"/>
      </w:rPr>
    </w:lvl>
  </w:abstractNum>
  <w:abstractNum w:abstractNumId="3">
    <w:nsid w:val="2E9A11D7"/>
    <w:multiLevelType w:val="hybridMultilevel"/>
    <w:tmpl w:val="C44890D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E9A16B6"/>
    <w:multiLevelType w:val="hybridMultilevel"/>
    <w:tmpl w:val="B336C11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F465B3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6936E42"/>
    <w:multiLevelType w:val="hybridMultilevel"/>
    <w:tmpl w:val="D58E32C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DBB6366"/>
    <w:multiLevelType w:val="hybridMultilevel"/>
    <w:tmpl w:val="F2B80D2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40D331BF"/>
    <w:multiLevelType w:val="multilevel"/>
    <w:tmpl w:val="DCC2A8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4014" w:hanging="720"/>
      </w:pPr>
      <w:rPr>
        <w:rFonts w:hint="default"/>
      </w:rPr>
    </w:lvl>
    <w:lvl w:ilvl="3">
      <w:start w:val="1"/>
      <w:numFmt w:val="decimal"/>
      <w:isLgl/>
      <w:lvlText w:val="%1.%2.%3.%4"/>
      <w:lvlJc w:val="left"/>
      <w:pPr>
        <w:ind w:left="5519" w:hanging="720"/>
      </w:pPr>
      <w:rPr>
        <w:rFonts w:hint="default"/>
      </w:rPr>
    </w:lvl>
    <w:lvl w:ilvl="4">
      <w:start w:val="1"/>
      <w:numFmt w:val="decimal"/>
      <w:isLgl/>
      <w:lvlText w:val="%1.%2.%3.%4.%5"/>
      <w:lvlJc w:val="left"/>
      <w:pPr>
        <w:ind w:left="7384" w:hanging="1080"/>
      </w:pPr>
      <w:rPr>
        <w:rFonts w:hint="default"/>
      </w:rPr>
    </w:lvl>
    <w:lvl w:ilvl="5">
      <w:start w:val="1"/>
      <w:numFmt w:val="decimal"/>
      <w:isLgl/>
      <w:lvlText w:val="%1.%2.%3.%4.%5.%6"/>
      <w:lvlJc w:val="left"/>
      <w:pPr>
        <w:ind w:left="8889" w:hanging="1080"/>
      </w:pPr>
      <w:rPr>
        <w:rFonts w:hint="default"/>
      </w:rPr>
    </w:lvl>
    <w:lvl w:ilvl="6">
      <w:start w:val="1"/>
      <w:numFmt w:val="decimal"/>
      <w:isLgl/>
      <w:lvlText w:val="%1.%2.%3.%4.%5.%6.%7"/>
      <w:lvlJc w:val="left"/>
      <w:pPr>
        <w:ind w:left="10754" w:hanging="1440"/>
      </w:pPr>
      <w:rPr>
        <w:rFonts w:hint="default"/>
      </w:rPr>
    </w:lvl>
    <w:lvl w:ilvl="7">
      <w:start w:val="1"/>
      <w:numFmt w:val="decimal"/>
      <w:isLgl/>
      <w:lvlText w:val="%1.%2.%3.%4.%5.%6.%7.%8"/>
      <w:lvlJc w:val="left"/>
      <w:pPr>
        <w:ind w:left="12259" w:hanging="1440"/>
      </w:pPr>
      <w:rPr>
        <w:rFonts w:hint="default"/>
      </w:rPr>
    </w:lvl>
    <w:lvl w:ilvl="8">
      <w:start w:val="1"/>
      <w:numFmt w:val="decimal"/>
      <w:isLgl/>
      <w:lvlText w:val="%1.%2.%3.%4.%5.%6.%7.%8.%9"/>
      <w:lvlJc w:val="left"/>
      <w:pPr>
        <w:ind w:left="14124" w:hanging="1800"/>
      </w:pPr>
      <w:rPr>
        <w:rFonts w:hint="default"/>
      </w:rPr>
    </w:lvl>
  </w:abstractNum>
  <w:abstractNum w:abstractNumId="9">
    <w:nsid w:val="455642E9"/>
    <w:multiLevelType w:val="hybridMultilevel"/>
    <w:tmpl w:val="73644F6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66318FC"/>
    <w:multiLevelType w:val="hybridMultilevel"/>
    <w:tmpl w:val="7BE0E490"/>
    <w:lvl w:ilvl="0" w:tplc="E9421B3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nsid w:val="471C2F04"/>
    <w:multiLevelType w:val="hybridMultilevel"/>
    <w:tmpl w:val="AC2465CC"/>
    <w:lvl w:ilvl="0" w:tplc="963C2570">
      <w:start w:val="1"/>
      <w:numFmt w:val="bullet"/>
      <w:lvlText w:val=""/>
      <w:lvlJc w:val="left"/>
      <w:pPr>
        <w:tabs>
          <w:tab w:val="num" w:pos="720"/>
        </w:tabs>
        <w:ind w:left="720" w:hanging="38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F1F1D14"/>
    <w:multiLevelType w:val="hybridMultilevel"/>
    <w:tmpl w:val="9E28EB54"/>
    <w:lvl w:ilvl="0" w:tplc="963C2570">
      <w:start w:val="1"/>
      <w:numFmt w:val="bullet"/>
      <w:lvlText w:val=""/>
      <w:lvlJc w:val="left"/>
      <w:pPr>
        <w:tabs>
          <w:tab w:val="num" w:pos="720"/>
        </w:tabs>
        <w:ind w:left="720" w:hanging="38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1B43BB1"/>
    <w:multiLevelType w:val="hybridMultilevel"/>
    <w:tmpl w:val="6E12019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54C8574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5DF271E"/>
    <w:multiLevelType w:val="hybridMultilevel"/>
    <w:tmpl w:val="E42032B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8173688"/>
    <w:multiLevelType w:val="hybridMultilevel"/>
    <w:tmpl w:val="98E645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59C76EDA"/>
    <w:multiLevelType w:val="hybridMultilevel"/>
    <w:tmpl w:val="FF68C2BC"/>
    <w:lvl w:ilvl="0" w:tplc="7D628F68">
      <w:start w:val="1"/>
      <w:numFmt w:val="decimal"/>
      <w:lvlText w:val="%1."/>
      <w:lvlJc w:val="left"/>
      <w:pPr>
        <w:ind w:left="1440" w:hanging="360"/>
      </w:pPr>
      <w:rPr>
        <w:rFonts w:ascii="Calibri" w:hAnsi="Calibri" w:cs="Times New Roman" w:hint="default"/>
        <w:sz w:val="22"/>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8">
    <w:nsid w:val="5A9F5918"/>
    <w:multiLevelType w:val="hybridMultilevel"/>
    <w:tmpl w:val="D0F4A786"/>
    <w:lvl w:ilvl="0" w:tplc="A79ED910">
      <w:start w:val="1"/>
      <w:numFmt w:val="low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9">
    <w:nsid w:val="5F3B12B1"/>
    <w:multiLevelType w:val="hybridMultilevel"/>
    <w:tmpl w:val="135ABF9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36A2C4C"/>
    <w:multiLevelType w:val="hybridMultilevel"/>
    <w:tmpl w:val="6D24921E"/>
    <w:lvl w:ilvl="0" w:tplc="11F084DC">
      <w:start w:val="1"/>
      <w:numFmt w:val="upperLetter"/>
      <w:lvlText w:val="%1-"/>
      <w:lvlJc w:val="left"/>
      <w:pPr>
        <w:ind w:left="2260" w:hanging="360"/>
      </w:pPr>
      <w:rPr>
        <w:rFonts w:hint="default"/>
      </w:rPr>
    </w:lvl>
    <w:lvl w:ilvl="1" w:tplc="041F0019" w:tentative="1">
      <w:start w:val="1"/>
      <w:numFmt w:val="lowerLetter"/>
      <w:lvlText w:val="%2."/>
      <w:lvlJc w:val="left"/>
      <w:pPr>
        <w:ind w:left="2980" w:hanging="360"/>
      </w:pPr>
    </w:lvl>
    <w:lvl w:ilvl="2" w:tplc="041F001B" w:tentative="1">
      <w:start w:val="1"/>
      <w:numFmt w:val="lowerRoman"/>
      <w:lvlText w:val="%3."/>
      <w:lvlJc w:val="right"/>
      <w:pPr>
        <w:ind w:left="3700" w:hanging="180"/>
      </w:pPr>
    </w:lvl>
    <w:lvl w:ilvl="3" w:tplc="041F000F" w:tentative="1">
      <w:start w:val="1"/>
      <w:numFmt w:val="decimal"/>
      <w:lvlText w:val="%4."/>
      <w:lvlJc w:val="left"/>
      <w:pPr>
        <w:ind w:left="4420" w:hanging="360"/>
      </w:pPr>
    </w:lvl>
    <w:lvl w:ilvl="4" w:tplc="041F0019" w:tentative="1">
      <w:start w:val="1"/>
      <w:numFmt w:val="lowerLetter"/>
      <w:lvlText w:val="%5."/>
      <w:lvlJc w:val="left"/>
      <w:pPr>
        <w:ind w:left="5140" w:hanging="360"/>
      </w:pPr>
    </w:lvl>
    <w:lvl w:ilvl="5" w:tplc="041F001B" w:tentative="1">
      <w:start w:val="1"/>
      <w:numFmt w:val="lowerRoman"/>
      <w:lvlText w:val="%6."/>
      <w:lvlJc w:val="right"/>
      <w:pPr>
        <w:ind w:left="5860" w:hanging="180"/>
      </w:pPr>
    </w:lvl>
    <w:lvl w:ilvl="6" w:tplc="041F000F" w:tentative="1">
      <w:start w:val="1"/>
      <w:numFmt w:val="decimal"/>
      <w:lvlText w:val="%7."/>
      <w:lvlJc w:val="left"/>
      <w:pPr>
        <w:ind w:left="6580" w:hanging="360"/>
      </w:pPr>
    </w:lvl>
    <w:lvl w:ilvl="7" w:tplc="041F0019" w:tentative="1">
      <w:start w:val="1"/>
      <w:numFmt w:val="lowerLetter"/>
      <w:lvlText w:val="%8."/>
      <w:lvlJc w:val="left"/>
      <w:pPr>
        <w:ind w:left="7300" w:hanging="360"/>
      </w:pPr>
    </w:lvl>
    <w:lvl w:ilvl="8" w:tplc="041F001B" w:tentative="1">
      <w:start w:val="1"/>
      <w:numFmt w:val="lowerRoman"/>
      <w:lvlText w:val="%9."/>
      <w:lvlJc w:val="right"/>
      <w:pPr>
        <w:ind w:left="8020" w:hanging="180"/>
      </w:pPr>
    </w:lvl>
  </w:abstractNum>
  <w:abstractNum w:abstractNumId="21">
    <w:nsid w:val="65E434CA"/>
    <w:multiLevelType w:val="hybridMultilevel"/>
    <w:tmpl w:val="8C6A375A"/>
    <w:lvl w:ilvl="0" w:tplc="6A16692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70582A6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6141E40"/>
    <w:multiLevelType w:val="hybridMultilevel"/>
    <w:tmpl w:val="DE248806"/>
    <w:lvl w:ilvl="0" w:tplc="784A2452">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4">
    <w:nsid w:val="78E241C0"/>
    <w:multiLevelType w:val="hybridMultilevel"/>
    <w:tmpl w:val="E42864A4"/>
    <w:lvl w:ilvl="0" w:tplc="453A4184">
      <w:start w:val="4"/>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98F2E43"/>
    <w:multiLevelType w:val="hybridMultilevel"/>
    <w:tmpl w:val="414093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5"/>
  </w:num>
  <w:num w:numId="2">
    <w:abstractNumId w:val="19"/>
  </w:num>
  <w:num w:numId="3">
    <w:abstractNumId w:val="2"/>
  </w:num>
  <w:num w:numId="4">
    <w:abstractNumId w:val="0"/>
  </w:num>
  <w:num w:numId="5">
    <w:abstractNumId w:val="18"/>
  </w:num>
  <w:num w:numId="6">
    <w:abstractNumId w:val="6"/>
  </w:num>
  <w:num w:numId="7">
    <w:abstractNumId w:val="25"/>
  </w:num>
  <w:num w:numId="8">
    <w:abstractNumId w:val="9"/>
  </w:num>
  <w:num w:numId="9">
    <w:abstractNumId w:val="21"/>
  </w:num>
  <w:num w:numId="10">
    <w:abstractNumId w:val="3"/>
  </w:num>
  <w:num w:numId="11">
    <w:abstractNumId w:val="24"/>
  </w:num>
  <w:num w:numId="12">
    <w:abstractNumId w:val="4"/>
  </w:num>
  <w:num w:numId="13">
    <w:abstractNumId w:val="10"/>
  </w:num>
  <w:num w:numId="14">
    <w:abstractNumId w:val="23"/>
  </w:num>
  <w:num w:numId="15">
    <w:abstractNumId w:val="17"/>
  </w:num>
  <w:num w:numId="16">
    <w:abstractNumId w:val="5"/>
  </w:num>
  <w:num w:numId="17">
    <w:abstractNumId w:val="11"/>
  </w:num>
  <w:num w:numId="18">
    <w:abstractNumId w:val="12"/>
  </w:num>
  <w:num w:numId="19">
    <w:abstractNumId w:val="14"/>
  </w:num>
  <w:num w:numId="20">
    <w:abstractNumId w:val="22"/>
  </w:num>
  <w:num w:numId="21">
    <w:abstractNumId w:val="1"/>
  </w:num>
  <w:num w:numId="22">
    <w:abstractNumId w:val="8"/>
  </w:num>
  <w:num w:numId="23">
    <w:abstractNumId w:val="20"/>
  </w:num>
  <w:num w:numId="24">
    <w:abstractNumId w:val="7"/>
  </w:num>
  <w:num w:numId="25">
    <w:abstractNumId w:val="13"/>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612C"/>
    <w:rsid w:val="00003314"/>
    <w:rsid w:val="00016BFF"/>
    <w:rsid w:val="000217A8"/>
    <w:rsid w:val="00025308"/>
    <w:rsid w:val="00030D72"/>
    <w:rsid w:val="00031CD1"/>
    <w:rsid w:val="00061B66"/>
    <w:rsid w:val="000655DD"/>
    <w:rsid w:val="000665CE"/>
    <w:rsid w:val="00066A01"/>
    <w:rsid w:val="00072DBF"/>
    <w:rsid w:val="00076978"/>
    <w:rsid w:val="00076CAC"/>
    <w:rsid w:val="00084A55"/>
    <w:rsid w:val="00093F5E"/>
    <w:rsid w:val="00097FA8"/>
    <w:rsid w:val="000A2FC7"/>
    <w:rsid w:val="000B2EDD"/>
    <w:rsid w:val="000B36C9"/>
    <w:rsid w:val="000B5AF5"/>
    <w:rsid w:val="000B7D50"/>
    <w:rsid w:val="000C075C"/>
    <w:rsid w:val="000C49C3"/>
    <w:rsid w:val="000C5877"/>
    <w:rsid w:val="000D51D3"/>
    <w:rsid w:val="000E02CA"/>
    <w:rsid w:val="000E4AA1"/>
    <w:rsid w:val="000F0681"/>
    <w:rsid w:val="000F2770"/>
    <w:rsid w:val="000F37CC"/>
    <w:rsid w:val="000F5262"/>
    <w:rsid w:val="000F7EFC"/>
    <w:rsid w:val="001024A3"/>
    <w:rsid w:val="00113040"/>
    <w:rsid w:val="00113314"/>
    <w:rsid w:val="00114FBF"/>
    <w:rsid w:val="00115BC0"/>
    <w:rsid w:val="0013012E"/>
    <w:rsid w:val="00130EB0"/>
    <w:rsid w:val="0014065A"/>
    <w:rsid w:val="00140D93"/>
    <w:rsid w:val="00142673"/>
    <w:rsid w:val="001436CF"/>
    <w:rsid w:val="0014680B"/>
    <w:rsid w:val="00156EFC"/>
    <w:rsid w:val="001613FE"/>
    <w:rsid w:val="001825D9"/>
    <w:rsid w:val="00186830"/>
    <w:rsid w:val="00187DAB"/>
    <w:rsid w:val="001958AA"/>
    <w:rsid w:val="001A4BFB"/>
    <w:rsid w:val="001A65A4"/>
    <w:rsid w:val="001B62EB"/>
    <w:rsid w:val="001C0173"/>
    <w:rsid w:val="001C4C98"/>
    <w:rsid w:val="001C4FDD"/>
    <w:rsid w:val="001D0650"/>
    <w:rsid w:val="001D3BF5"/>
    <w:rsid w:val="001D4777"/>
    <w:rsid w:val="001D4804"/>
    <w:rsid w:val="001E0FE9"/>
    <w:rsid w:val="001E15F9"/>
    <w:rsid w:val="001E472A"/>
    <w:rsid w:val="001E66FE"/>
    <w:rsid w:val="001F3A83"/>
    <w:rsid w:val="001F4A9E"/>
    <w:rsid w:val="001F6679"/>
    <w:rsid w:val="001F78CD"/>
    <w:rsid w:val="00210337"/>
    <w:rsid w:val="0021126F"/>
    <w:rsid w:val="002177B4"/>
    <w:rsid w:val="002179A3"/>
    <w:rsid w:val="002200F2"/>
    <w:rsid w:val="002218DF"/>
    <w:rsid w:val="002251CF"/>
    <w:rsid w:val="00234BE8"/>
    <w:rsid w:val="00237DEF"/>
    <w:rsid w:val="002477DC"/>
    <w:rsid w:val="00255969"/>
    <w:rsid w:val="002706DA"/>
    <w:rsid w:val="00272EB9"/>
    <w:rsid w:val="00273834"/>
    <w:rsid w:val="00274236"/>
    <w:rsid w:val="00275352"/>
    <w:rsid w:val="00275A25"/>
    <w:rsid w:val="00275E1C"/>
    <w:rsid w:val="00280455"/>
    <w:rsid w:val="00280DCD"/>
    <w:rsid w:val="0028204D"/>
    <w:rsid w:val="00291BF9"/>
    <w:rsid w:val="002A5188"/>
    <w:rsid w:val="002A6189"/>
    <w:rsid w:val="002A6E8E"/>
    <w:rsid w:val="002B27E1"/>
    <w:rsid w:val="002B3105"/>
    <w:rsid w:val="002B3E9C"/>
    <w:rsid w:val="002B44A3"/>
    <w:rsid w:val="002B4DBA"/>
    <w:rsid w:val="002B6B77"/>
    <w:rsid w:val="002C5726"/>
    <w:rsid w:val="002D4465"/>
    <w:rsid w:val="002D4F58"/>
    <w:rsid w:val="002E6F95"/>
    <w:rsid w:val="002F0005"/>
    <w:rsid w:val="002F045C"/>
    <w:rsid w:val="002F2AFF"/>
    <w:rsid w:val="002F2CD0"/>
    <w:rsid w:val="00300634"/>
    <w:rsid w:val="00302FA9"/>
    <w:rsid w:val="00304E99"/>
    <w:rsid w:val="00305C16"/>
    <w:rsid w:val="0030619F"/>
    <w:rsid w:val="00306327"/>
    <w:rsid w:val="003109CF"/>
    <w:rsid w:val="003174F5"/>
    <w:rsid w:val="00320773"/>
    <w:rsid w:val="00320781"/>
    <w:rsid w:val="0032208C"/>
    <w:rsid w:val="003238D4"/>
    <w:rsid w:val="003440F3"/>
    <w:rsid w:val="00345FF2"/>
    <w:rsid w:val="00350B08"/>
    <w:rsid w:val="0036510A"/>
    <w:rsid w:val="00366446"/>
    <w:rsid w:val="00366B2A"/>
    <w:rsid w:val="003721DA"/>
    <w:rsid w:val="00373135"/>
    <w:rsid w:val="00374945"/>
    <w:rsid w:val="003753EA"/>
    <w:rsid w:val="00377C2C"/>
    <w:rsid w:val="00380D22"/>
    <w:rsid w:val="0038289B"/>
    <w:rsid w:val="00383138"/>
    <w:rsid w:val="00387D18"/>
    <w:rsid w:val="0039016A"/>
    <w:rsid w:val="00390D96"/>
    <w:rsid w:val="003928AB"/>
    <w:rsid w:val="00395E11"/>
    <w:rsid w:val="00396340"/>
    <w:rsid w:val="003A13C5"/>
    <w:rsid w:val="003A7ED0"/>
    <w:rsid w:val="003B1510"/>
    <w:rsid w:val="003C02B0"/>
    <w:rsid w:val="003C47A5"/>
    <w:rsid w:val="003C6986"/>
    <w:rsid w:val="003C75F6"/>
    <w:rsid w:val="003D2186"/>
    <w:rsid w:val="003E1BEE"/>
    <w:rsid w:val="003F3B15"/>
    <w:rsid w:val="00402635"/>
    <w:rsid w:val="00404198"/>
    <w:rsid w:val="00411EAE"/>
    <w:rsid w:val="0041481E"/>
    <w:rsid w:val="0042272C"/>
    <w:rsid w:val="00424242"/>
    <w:rsid w:val="0042656D"/>
    <w:rsid w:val="0042686A"/>
    <w:rsid w:val="004321FA"/>
    <w:rsid w:val="00437FBA"/>
    <w:rsid w:val="0044111E"/>
    <w:rsid w:val="00452CBA"/>
    <w:rsid w:val="00456E4A"/>
    <w:rsid w:val="0046081E"/>
    <w:rsid w:val="004668F0"/>
    <w:rsid w:val="00467E85"/>
    <w:rsid w:val="00473F93"/>
    <w:rsid w:val="00482F0B"/>
    <w:rsid w:val="00483DD3"/>
    <w:rsid w:val="00492C18"/>
    <w:rsid w:val="00493569"/>
    <w:rsid w:val="004B0AEA"/>
    <w:rsid w:val="004B19EC"/>
    <w:rsid w:val="004B1C27"/>
    <w:rsid w:val="004C1205"/>
    <w:rsid w:val="004C2E0F"/>
    <w:rsid w:val="004D523D"/>
    <w:rsid w:val="004E14D0"/>
    <w:rsid w:val="004E1E98"/>
    <w:rsid w:val="004E422A"/>
    <w:rsid w:val="004E4ACE"/>
    <w:rsid w:val="00501986"/>
    <w:rsid w:val="00506E17"/>
    <w:rsid w:val="00507BD5"/>
    <w:rsid w:val="0051742C"/>
    <w:rsid w:val="00525789"/>
    <w:rsid w:val="0053404B"/>
    <w:rsid w:val="00536B79"/>
    <w:rsid w:val="00540396"/>
    <w:rsid w:val="005410AF"/>
    <w:rsid w:val="00545328"/>
    <w:rsid w:val="00546CB1"/>
    <w:rsid w:val="005505F1"/>
    <w:rsid w:val="00556CF8"/>
    <w:rsid w:val="00563B33"/>
    <w:rsid w:val="00563DF2"/>
    <w:rsid w:val="00570649"/>
    <w:rsid w:val="0057151B"/>
    <w:rsid w:val="00576C40"/>
    <w:rsid w:val="005775B7"/>
    <w:rsid w:val="00580A6E"/>
    <w:rsid w:val="00582926"/>
    <w:rsid w:val="00587280"/>
    <w:rsid w:val="00587B37"/>
    <w:rsid w:val="00594504"/>
    <w:rsid w:val="005948B5"/>
    <w:rsid w:val="005A1B1B"/>
    <w:rsid w:val="005B245C"/>
    <w:rsid w:val="005B664B"/>
    <w:rsid w:val="005C1D8B"/>
    <w:rsid w:val="005C7D62"/>
    <w:rsid w:val="005D1900"/>
    <w:rsid w:val="005D4EFA"/>
    <w:rsid w:val="005D6C83"/>
    <w:rsid w:val="005D7347"/>
    <w:rsid w:val="005E508A"/>
    <w:rsid w:val="006010FE"/>
    <w:rsid w:val="00602158"/>
    <w:rsid w:val="00604296"/>
    <w:rsid w:val="00607FF4"/>
    <w:rsid w:val="00611098"/>
    <w:rsid w:val="00622E96"/>
    <w:rsid w:val="00622FEC"/>
    <w:rsid w:val="006311B1"/>
    <w:rsid w:val="00632FA9"/>
    <w:rsid w:val="00634851"/>
    <w:rsid w:val="006477F4"/>
    <w:rsid w:val="00651234"/>
    <w:rsid w:val="00653C36"/>
    <w:rsid w:val="00657660"/>
    <w:rsid w:val="00662F3F"/>
    <w:rsid w:val="006652B6"/>
    <w:rsid w:val="0066730C"/>
    <w:rsid w:val="00675D71"/>
    <w:rsid w:val="00675FBF"/>
    <w:rsid w:val="006851A1"/>
    <w:rsid w:val="00685DEE"/>
    <w:rsid w:val="0068678D"/>
    <w:rsid w:val="00687163"/>
    <w:rsid w:val="00697073"/>
    <w:rsid w:val="00697F09"/>
    <w:rsid w:val="006A0562"/>
    <w:rsid w:val="006A47D2"/>
    <w:rsid w:val="006A491E"/>
    <w:rsid w:val="006A55D4"/>
    <w:rsid w:val="006A5993"/>
    <w:rsid w:val="006A6C05"/>
    <w:rsid w:val="006B28EF"/>
    <w:rsid w:val="006E22F6"/>
    <w:rsid w:val="006E329A"/>
    <w:rsid w:val="006E37C9"/>
    <w:rsid w:val="006F04BF"/>
    <w:rsid w:val="006F1B6E"/>
    <w:rsid w:val="006F4C3C"/>
    <w:rsid w:val="006F68F8"/>
    <w:rsid w:val="006F6C5E"/>
    <w:rsid w:val="00701DB8"/>
    <w:rsid w:val="00702237"/>
    <w:rsid w:val="0070226A"/>
    <w:rsid w:val="00704A86"/>
    <w:rsid w:val="00704ACC"/>
    <w:rsid w:val="0071354A"/>
    <w:rsid w:val="00713AC2"/>
    <w:rsid w:val="007221F5"/>
    <w:rsid w:val="00722BD8"/>
    <w:rsid w:val="00722DF4"/>
    <w:rsid w:val="00725FAF"/>
    <w:rsid w:val="0072643C"/>
    <w:rsid w:val="00730D4B"/>
    <w:rsid w:val="007365A9"/>
    <w:rsid w:val="00736734"/>
    <w:rsid w:val="00741058"/>
    <w:rsid w:val="00747814"/>
    <w:rsid w:val="00754AEA"/>
    <w:rsid w:val="00756094"/>
    <w:rsid w:val="00757C8F"/>
    <w:rsid w:val="00757ED0"/>
    <w:rsid w:val="00761EA2"/>
    <w:rsid w:val="00762887"/>
    <w:rsid w:val="0076307B"/>
    <w:rsid w:val="0077198F"/>
    <w:rsid w:val="007740F8"/>
    <w:rsid w:val="0078499E"/>
    <w:rsid w:val="007856B3"/>
    <w:rsid w:val="00793E48"/>
    <w:rsid w:val="007941DC"/>
    <w:rsid w:val="00794646"/>
    <w:rsid w:val="0079466B"/>
    <w:rsid w:val="007947FB"/>
    <w:rsid w:val="00795C56"/>
    <w:rsid w:val="007A0815"/>
    <w:rsid w:val="007A3D86"/>
    <w:rsid w:val="007B01E6"/>
    <w:rsid w:val="007B4ECE"/>
    <w:rsid w:val="007B66BF"/>
    <w:rsid w:val="007B66ED"/>
    <w:rsid w:val="007C59DF"/>
    <w:rsid w:val="007C5AC5"/>
    <w:rsid w:val="007C5E6E"/>
    <w:rsid w:val="007C771C"/>
    <w:rsid w:val="007D1836"/>
    <w:rsid w:val="007D21E1"/>
    <w:rsid w:val="007E226F"/>
    <w:rsid w:val="00801D3F"/>
    <w:rsid w:val="00802692"/>
    <w:rsid w:val="00810D64"/>
    <w:rsid w:val="008113A1"/>
    <w:rsid w:val="00812C8D"/>
    <w:rsid w:val="00814CD0"/>
    <w:rsid w:val="00816F1A"/>
    <w:rsid w:val="00816FB5"/>
    <w:rsid w:val="008262BC"/>
    <w:rsid w:val="008345DB"/>
    <w:rsid w:val="00834F58"/>
    <w:rsid w:val="00835F84"/>
    <w:rsid w:val="00842E3F"/>
    <w:rsid w:val="00843257"/>
    <w:rsid w:val="008446A3"/>
    <w:rsid w:val="0084522C"/>
    <w:rsid w:val="00846E7A"/>
    <w:rsid w:val="00851C7E"/>
    <w:rsid w:val="00856730"/>
    <w:rsid w:val="008578D1"/>
    <w:rsid w:val="00857BF7"/>
    <w:rsid w:val="008616E5"/>
    <w:rsid w:val="0086379A"/>
    <w:rsid w:val="00863E3C"/>
    <w:rsid w:val="00865DAC"/>
    <w:rsid w:val="00871076"/>
    <w:rsid w:val="00874D03"/>
    <w:rsid w:val="00874D98"/>
    <w:rsid w:val="0088024F"/>
    <w:rsid w:val="00881DA3"/>
    <w:rsid w:val="008835F1"/>
    <w:rsid w:val="0088408D"/>
    <w:rsid w:val="0088473D"/>
    <w:rsid w:val="00893BA1"/>
    <w:rsid w:val="00897710"/>
    <w:rsid w:val="008A0174"/>
    <w:rsid w:val="008A2E33"/>
    <w:rsid w:val="008A740C"/>
    <w:rsid w:val="008B04BD"/>
    <w:rsid w:val="008B1ACB"/>
    <w:rsid w:val="008B1D78"/>
    <w:rsid w:val="008B5CFF"/>
    <w:rsid w:val="008C5299"/>
    <w:rsid w:val="008D06D8"/>
    <w:rsid w:val="008D2F0E"/>
    <w:rsid w:val="008D3BFB"/>
    <w:rsid w:val="008E36B1"/>
    <w:rsid w:val="008E72A2"/>
    <w:rsid w:val="008F4659"/>
    <w:rsid w:val="009002AC"/>
    <w:rsid w:val="00903C31"/>
    <w:rsid w:val="00910807"/>
    <w:rsid w:val="00915B4B"/>
    <w:rsid w:val="00924749"/>
    <w:rsid w:val="00935165"/>
    <w:rsid w:val="00937525"/>
    <w:rsid w:val="00940342"/>
    <w:rsid w:val="00941162"/>
    <w:rsid w:val="009411D8"/>
    <w:rsid w:val="0095237B"/>
    <w:rsid w:val="00952D62"/>
    <w:rsid w:val="0096077F"/>
    <w:rsid w:val="00961185"/>
    <w:rsid w:val="00965AC7"/>
    <w:rsid w:val="00973103"/>
    <w:rsid w:val="009745B9"/>
    <w:rsid w:val="00986471"/>
    <w:rsid w:val="0099196A"/>
    <w:rsid w:val="009958C4"/>
    <w:rsid w:val="00995BAA"/>
    <w:rsid w:val="009A0F39"/>
    <w:rsid w:val="009A7B1C"/>
    <w:rsid w:val="009B0696"/>
    <w:rsid w:val="009B07A0"/>
    <w:rsid w:val="009B0DE4"/>
    <w:rsid w:val="009C68E8"/>
    <w:rsid w:val="009C692A"/>
    <w:rsid w:val="009D4190"/>
    <w:rsid w:val="009D5734"/>
    <w:rsid w:val="009D6873"/>
    <w:rsid w:val="009E1387"/>
    <w:rsid w:val="009E194F"/>
    <w:rsid w:val="009E35CD"/>
    <w:rsid w:val="009E4220"/>
    <w:rsid w:val="009F13D8"/>
    <w:rsid w:val="009F7F8B"/>
    <w:rsid w:val="00A066D1"/>
    <w:rsid w:val="00A2340E"/>
    <w:rsid w:val="00A242FD"/>
    <w:rsid w:val="00A41C75"/>
    <w:rsid w:val="00A44425"/>
    <w:rsid w:val="00A4789E"/>
    <w:rsid w:val="00A50C08"/>
    <w:rsid w:val="00A50EB9"/>
    <w:rsid w:val="00A5268B"/>
    <w:rsid w:val="00A52FD9"/>
    <w:rsid w:val="00A53B6C"/>
    <w:rsid w:val="00A62459"/>
    <w:rsid w:val="00A655E3"/>
    <w:rsid w:val="00A73079"/>
    <w:rsid w:val="00A75462"/>
    <w:rsid w:val="00A77070"/>
    <w:rsid w:val="00A82937"/>
    <w:rsid w:val="00A9244F"/>
    <w:rsid w:val="00A92FBE"/>
    <w:rsid w:val="00A9484A"/>
    <w:rsid w:val="00AA5F00"/>
    <w:rsid w:val="00AB59B6"/>
    <w:rsid w:val="00AC4A6A"/>
    <w:rsid w:val="00AC50E2"/>
    <w:rsid w:val="00AC6926"/>
    <w:rsid w:val="00AC7FF0"/>
    <w:rsid w:val="00AD0E90"/>
    <w:rsid w:val="00AD1889"/>
    <w:rsid w:val="00AD3261"/>
    <w:rsid w:val="00AD34E5"/>
    <w:rsid w:val="00AE3325"/>
    <w:rsid w:val="00AE387A"/>
    <w:rsid w:val="00AE401C"/>
    <w:rsid w:val="00AE5BC5"/>
    <w:rsid w:val="00AF4496"/>
    <w:rsid w:val="00AF461D"/>
    <w:rsid w:val="00AF4769"/>
    <w:rsid w:val="00AF48C3"/>
    <w:rsid w:val="00AF4DF9"/>
    <w:rsid w:val="00B02472"/>
    <w:rsid w:val="00B1685E"/>
    <w:rsid w:val="00B2085D"/>
    <w:rsid w:val="00B22FFA"/>
    <w:rsid w:val="00B33043"/>
    <w:rsid w:val="00B33C4B"/>
    <w:rsid w:val="00B33D8A"/>
    <w:rsid w:val="00B36182"/>
    <w:rsid w:val="00B36307"/>
    <w:rsid w:val="00B50B47"/>
    <w:rsid w:val="00B524AF"/>
    <w:rsid w:val="00B556B8"/>
    <w:rsid w:val="00B55892"/>
    <w:rsid w:val="00B60916"/>
    <w:rsid w:val="00B735AA"/>
    <w:rsid w:val="00B73FB9"/>
    <w:rsid w:val="00B7592A"/>
    <w:rsid w:val="00B84786"/>
    <w:rsid w:val="00B84A88"/>
    <w:rsid w:val="00B85187"/>
    <w:rsid w:val="00B9042C"/>
    <w:rsid w:val="00B93634"/>
    <w:rsid w:val="00BA03EF"/>
    <w:rsid w:val="00BA20DA"/>
    <w:rsid w:val="00BA3F7B"/>
    <w:rsid w:val="00BA4FAE"/>
    <w:rsid w:val="00BB4395"/>
    <w:rsid w:val="00BB66FC"/>
    <w:rsid w:val="00BB7748"/>
    <w:rsid w:val="00BC78DA"/>
    <w:rsid w:val="00BD3785"/>
    <w:rsid w:val="00BD4FB4"/>
    <w:rsid w:val="00BD5165"/>
    <w:rsid w:val="00BD576B"/>
    <w:rsid w:val="00BE1107"/>
    <w:rsid w:val="00BE42BC"/>
    <w:rsid w:val="00BF0AC8"/>
    <w:rsid w:val="00BF5199"/>
    <w:rsid w:val="00C00F4B"/>
    <w:rsid w:val="00C03F19"/>
    <w:rsid w:val="00C06277"/>
    <w:rsid w:val="00C06577"/>
    <w:rsid w:val="00C10697"/>
    <w:rsid w:val="00C11D2E"/>
    <w:rsid w:val="00C12142"/>
    <w:rsid w:val="00C13106"/>
    <w:rsid w:val="00C133C4"/>
    <w:rsid w:val="00C140DE"/>
    <w:rsid w:val="00C14790"/>
    <w:rsid w:val="00C161F6"/>
    <w:rsid w:val="00C1763F"/>
    <w:rsid w:val="00C239E8"/>
    <w:rsid w:val="00C24300"/>
    <w:rsid w:val="00C27B2E"/>
    <w:rsid w:val="00C349ED"/>
    <w:rsid w:val="00C352A3"/>
    <w:rsid w:val="00C42D09"/>
    <w:rsid w:val="00C43FE4"/>
    <w:rsid w:val="00C44431"/>
    <w:rsid w:val="00C4674B"/>
    <w:rsid w:val="00C51EBE"/>
    <w:rsid w:val="00C52343"/>
    <w:rsid w:val="00C540E9"/>
    <w:rsid w:val="00C54A4A"/>
    <w:rsid w:val="00C615FC"/>
    <w:rsid w:val="00C67107"/>
    <w:rsid w:val="00C83858"/>
    <w:rsid w:val="00C84245"/>
    <w:rsid w:val="00C842AA"/>
    <w:rsid w:val="00C87234"/>
    <w:rsid w:val="00C875E5"/>
    <w:rsid w:val="00C87E80"/>
    <w:rsid w:val="00C90AF2"/>
    <w:rsid w:val="00C93160"/>
    <w:rsid w:val="00CA5AF4"/>
    <w:rsid w:val="00CB6228"/>
    <w:rsid w:val="00CC2ED6"/>
    <w:rsid w:val="00CC486D"/>
    <w:rsid w:val="00CC731B"/>
    <w:rsid w:val="00CC7710"/>
    <w:rsid w:val="00CD3B23"/>
    <w:rsid w:val="00CD3EF5"/>
    <w:rsid w:val="00CD6AD7"/>
    <w:rsid w:val="00CD7D7E"/>
    <w:rsid w:val="00CE08BD"/>
    <w:rsid w:val="00CE4348"/>
    <w:rsid w:val="00CE4791"/>
    <w:rsid w:val="00CE571C"/>
    <w:rsid w:val="00CE6846"/>
    <w:rsid w:val="00CE7278"/>
    <w:rsid w:val="00CF17EB"/>
    <w:rsid w:val="00CF791D"/>
    <w:rsid w:val="00D0518E"/>
    <w:rsid w:val="00D11550"/>
    <w:rsid w:val="00D124E5"/>
    <w:rsid w:val="00D138A8"/>
    <w:rsid w:val="00D23DC5"/>
    <w:rsid w:val="00D25663"/>
    <w:rsid w:val="00D3013D"/>
    <w:rsid w:val="00D372C5"/>
    <w:rsid w:val="00D44D7F"/>
    <w:rsid w:val="00D45417"/>
    <w:rsid w:val="00D456BD"/>
    <w:rsid w:val="00D51DD4"/>
    <w:rsid w:val="00D57B21"/>
    <w:rsid w:val="00D57C27"/>
    <w:rsid w:val="00D61778"/>
    <w:rsid w:val="00D63477"/>
    <w:rsid w:val="00D651B4"/>
    <w:rsid w:val="00D65FA2"/>
    <w:rsid w:val="00D660F0"/>
    <w:rsid w:val="00D72F9C"/>
    <w:rsid w:val="00D77453"/>
    <w:rsid w:val="00D77E1D"/>
    <w:rsid w:val="00D83480"/>
    <w:rsid w:val="00D943C9"/>
    <w:rsid w:val="00DA0114"/>
    <w:rsid w:val="00DA0EFE"/>
    <w:rsid w:val="00DA2AA4"/>
    <w:rsid w:val="00DA3F7D"/>
    <w:rsid w:val="00DA691A"/>
    <w:rsid w:val="00DA705E"/>
    <w:rsid w:val="00DB1FA3"/>
    <w:rsid w:val="00DB2E3E"/>
    <w:rsid w:val="00DB4116"/>
    <w:rsid w:val="00DB7485"/>
    <w:rsid w:val="00DC119A"/>
    <w:rsid w:val="00DC43D3"/>
    <w:rsid w:val="00DC58E3"/>
    <w:rsid w:val="00DC6050"/>
    <w:rsid w:val="00DD06CA"/>
    <w:rsid w:val="00DD0776"/>
    <w:rsid w:val="00DD6BFB"/>
    <w:rsid w:val="00DE0B11"/>
    <w:rsid w:val="00DF7556"/>
    <w:rsid w:val="00E108A2"/>
    <w:rsid w:val="00E14BCC"/>
    <w:rsid w:val="00E24328"/>
    <w:rsid w:val="00E24FFC"/>
    <w:rsid w:val="00E26D70"/>
    <w:rsid w:val="00E307B3"/>
    <w:rsid w:val="00E3446A"/>
    <w:rsid w:val="00E41E70"/>
    <w:rsid w:val="00E5245A"/>
    <w:rsid w:val="00E54D1F"/>
    <w:rsid w:val="00E5612C"/>
    <w:rsid w:val="00E56F29"/>
    <w:rsid w:val="00E57086"/>
    <w:rsid w:val="00E57305"/>
    <w:rsid w:val="00E608A1"/>
    <w:rsid w:val="00E626A3"/>
    <w:rsid w:val="00E62954"/>
    <w:rsid w:val="00E644E9"/>
    <w:rsid w:val="00E67929"/>
    <w:rsid w:val="00E752BE"/>
    <w:rsid w:val="00E76EF3"/>
    <w:rsid w:val="00E854CC"/>
    <w:rsid w:val="00E96F4C"/>
    <w:rsid w:val="00EA3DB6"/>
    <w:rsid w:val="00EB1580"/>
    <w:rsid w:val="00EB425D"/>
    <w:rsid w:val="00EB4A8F"/>
    <w:rsid w:val="00EC2327"/>
    <w:rsid w:val="00ED04D5"/>
    <w:rsid w:val="00ED0F6D"/>
    <w:rsid w:val="00ED219C"/>
    <w:rsid w:val="00ED2BAF"/>
    <w:rsid w:val="00ED3EC0"/>
    <w:rsid w:val="00ED466D"/>
    <w:rsid w:val="00ED5685"/>
    <w:rsid w:val="00ED6D2D"/>
    <w:rsid w:val="00EE3434"/>
    <w:rsid w:val="00EE5642"/>
    <w:rsid w:val="00EF25C4"/>
    <w:rsid w:val="00EF64D2"/>
    <w:rsid w:val="00F012C8"/>
    <w:rsid w:val="00F041C6"/>
    <w:rsid w:val="00F1024D"/>
    <w:rsid w:val="00F103A8"/>
    <w:rsid w:val="00F11094"/>
    <w:rsid w:val="00F12B92"/>
    <w:rsid w:val="00F13D50"/>
    <w:rsid w:val="00F153E6"/>
    <w:rsid w:val="00F22961"/>
    <w:rsid w:val="00F251B2"/>
    <w:rsid w:val="00F2757C"/>
    <w:rsid w:val="00F27B2F"/>
    <w:rsid w:val="00F3199B"/>
    <w:rsid w:val="00F34B6A"/>
    <w:rsid w:val="00F367ED"/>
    <w:rsid w:val="00F50AF7"/>
    <w:rsid w:val="00F54216"/>
    <w:rsid w:val="00F67D61"/>
    <w:rsid w:val="00F80B80"/>
    <w:rsid w:val="00F91526"/>
    <w:rsid w:val="00F93DFA"/>
    <w:rsid w:val="00F97547"/>
    <w:rsid w:val="00FA0E3E"/>
    <w:rsid w:val="00FA1630"/>
    <w:rsid w:val="00FA4224"/>
    <w:rsid w:val="00FB0BB3"/>
    <w:rsid w:val="00FC2B37"/>
    <w:rsid w:val="00FC7391"/>
    <w:rsid w:val="00FD2E01"/>
    <w:rsid w:val="00FD2F76"/>
    <w:rsid w:val="00FD4499"/>
    <w:rsid w:val="00FD5047"/>
    <w:rsid w:val="00FD562F"/>
    <w:rsid w:val="00FD5B20"/>
    <w:rsid w:val="00FD5BB8"/>
    <w:rsid w:val="00FE4584"/>
    <w:rsid w:val="00FF18DA"/>
    <w:rsid w:val="00FF1C3B"/>
    <w:rsid w:val="00FF3486"/>
    <w:rsid w:val="00FF585C"/>
    <w:rsid w:val="00FF74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9E"/>
    <w:pPr>
      <w:spacing w:after="200" w:line="276" w:lineRule="auto"/>
    </w:pPr>
    <w:rPr>
      <w:sz w:val="22"/>
      <w:szCs w:val="22"/>
    </w:rPr>
  </w:style>
  <w:style w:type="paragraph" w:styleId="Balk1">
    <w:name w:val="heading 1"/>
    <w:basedOn w:val="Normal"/>
    <w:link w:val="Balk1Char"/>
    <w:uiPriority w:val="99"/>
    <w:qFormat/>
    <w:rsid w:val="001D4777"/>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next w:val="Normal"/>
    <w:link w:val="Balk2Char"/>
    <w:semiHidden/>
    <w:unhideWhenUsed/>
    <w:qFormat/>
    <w:locked/>
    <w:rsid w:val="008A01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D72F9C"/>
    <w:pPr>
      <w:keepNext/>
      <w:overflowPunct w:val="0"/>
      <w:autoSpaceDE w:val="0"/>
      <w:autoSpaceDN w:val="0"/>
      <w:adjustRightInd w:val="0"/>
      <w:spacing w:before="240" w:after="60" w:line="240" w:lineRule="auto"/>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D4777"/>
    <w:rPr>
      <w:rFonts w:ascii="Times New Roman" w:hAnsi="Times New Roman" w:cs="Times New Roman"/>
      <w:b/>
      <w:bCs/>
      <w:kern w:val="36"/>
      <w:sz w:val="48"/>
      <w:szCs w:val="48"/>
    </w:rPr>
  </w:style>
  <w:style w:type="character" w:customStyle="1" w:styleId="Balk3Char">
    <w:name w:val="Başlık 3 Char"/>
    <w:basedOn w:val="VarsaylanParagrafYazTipi"/>
    <w:link w:val="Balk3"/>
    <w:uiPriority w:val="99"/>
    <w:locked/>
    <w:rsid w:val="00D72F9C"/>
    <w:rPr>
      <w:rFonts w:ascii="Arial" w:hAnsi="Arial" w:cs="Arial"/>
      <w:b/>
      <w:bCs/>
      <w:sz w:val="26"/>
      <w:szCs w:val="26"/>
    </w:rPr>
  </w:style>
  <w:style w:type="paragraph" w:styleId="NormalWeb">
    <w:name w:val="Normal (Web)"/>
    <w:basedOn w:val="Normal"/>
    <w:uiPriority w:val="99"/>
    <w:rsid w:val="00897710"/>
    <w:pPr>
      <w:spacing w:before="100" w:beforeAutospacing="1" w:after="119" w:line="240" w:lineRule="auto"/>
    </w:pPr>
    <w:rPr>
      <w:rFonts w:ascii="Times New Roman" w:hAnsi="Times New Roman"/>
      <w:sz w:val="24"/>
      <w:szCs w:val="24"/>
    </w:rPr>
  </w:style>
  <w:style w:type="paragraph" w:customStyle="1" w:styleId="ListeParagraf1">
    <w:name w:val="Liste Paragraf1"/>
    <w:basedOn w:val="Normal"/>
    <w:uiPriority w:val="99"/>
    <w:rsid w:val="00ED04D5"/>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ED04D5"/>
    <w:pPr>
      <w:spacing w:after="0" w:line="240" w:lineRule="auto"/>
      <w:ind w:left="720"/>
      <w:contextualSpacing/>
    </w:pPr>
    <w:rPr>
      <w:rFonts w:ascii="Times New Roman" w:hAnsi="Times New Roman"/>
      <w:sz w:val="24"/>
      <w:szCs w:val="24"/>
    </w:rPr>
  </w:style>
  <w:style w:type="paragraph" w:styleId="GvdeMetniGirintisi">
    <w:name w:val="Body Text Indent"/>
    <w:basedOn w:val="Normal"/>
    <w:link w:val="GvdeMetniGirintisiChar"/>
    <w:uiPriority w:val="99"/>
    <w:rsid w:val="00ED04D5"/>
    <w:pPr>
      <w:spacing w:after="0" w:line="240" w:lineRule="auto"/>
      <w:ind w:firstLine="708"/>
      <w:jc w:val="both"/>
    </w:pPr>
    <w:rPr>
      <w:rFonts w:ascii="Times New Roman" w:hAnsi="Times New Roman"/>
      <w:sz w:val="24"/>
      <w:szCs w:val="24"/>
    </w:rPr>
  </w:style>
  <w:style w:type="character" w:customStyle="1" w:styleId="GvdeMetniGirintisiChar">
    <w:name w:val="Gövde Metni Girintisi Char"/>
    <w:basedOn w:val="VarsaylanParagrafYazTipi"/>
    <w:link w:val="GvdeMetniGirintisi"/>
    <w:uiPriority w:val="99"/>
    <w:locked/>
    <w:rsid w:val="00ED04D5"/>
    <w:rPr>
      <w:rFonts w:ascii="Times New Roman" w:hAnsi="Times New Roman" w:cs="Times New Roman"/>
      <w:sz w:val="24"/>
      <w:szCs w:val="24"/>
    </w:rPr>
  </w:style>
  <w:style w:type="paragraph" w:styleId="stbilgi">
    <w:name w:val="header"/>
    <w:basedOn w:val="Normal"/>
    <w:link w:val="stbilgiChar"/>
    <w:uiPriority w:val="99"/>
    <w:rsid w:val="00915B4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915B4B"/>
    <w:rPr>
      <w:rFonts w:cs="Times New Roman"/>
    </w:rPr>
  </w:style>
  <w:style w:type="paragraph" w:styleId="Altbilgi">
    <w:name w:val="footer"/>
    <w:basedOn w:val="Normal"/>
    <w:link w:val="AltbilgiChar"/>
    <w:uiPriority w:val="99"/>
    <w:rsid w:val="00915B4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915B4B"/>
    <w:rPr>
      <w:rFonts w:cs="Times New Roman"/>
    </w:rPr>
  </w:style>
  <w:style w:type="paragraph" w:styleId="BalonMetni">
    <w:name w:val="Balloon Text"/>
    <w:basedOn w:val="Normal"/>
    <w:link w:val="BalonMetniChar"/>
    <w:uiPriority w:val="99"/>
    <w:semiHidden/>
    <w:rsid w:val="008802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8024F"/>
    <w:rPr>
      <w:rFonts w:ascii="Tahoma" w:hAnsi="Tahoma" w:cs="Tahoma"/>
      <w:sz w:val="16"/>
      <w:szCs w:val="16"/>
    </w:rPr>
  </w:style>
  <w:style w:type="table" w:styleId="TabloKlavuzu">
    <w:name w:val="Table Grid"/>
    <w:basedOn w:val="NormalTablo"/>
    <w:uiPriority w:val="99"/>
    <w:rsid w:val="00C54A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ducttitle">
    <w:name w:val="producttitle"/>
    <w:basedOn w:val="VarsaylanParagrafYazTipi"/>
    <w:uiPriority w:val="99"/>
    <w:rsid w:val="002D4465"/>
    <w:rPr>
      <w:rFonts w:cs="Times New Roman"/>
    </w:rPr>
  </w:style>
  <w:style w:type="character" w:customStyle="1" w:styleId="apple-converted-space">
    <w:name w:val="apple-converted-space"/>
    <w:basedOn w:val="VarsaylanParagrafYazTipi"/>
    <w:uiPriority w:val="99"/>
    <w:rsid w:val="002D4465"/>
    <w:rPr>
      <w:rFonts w:cs="Times New Roman"/>
    </w:rPr>
  </w:style>
  <w:style w:type="character" w:styleId="AklamaBavurusu">
    <w:name w:val="annotation reference"/>
    <w:basedOn w:val="VarsaylanParagrafYazTipi"/>
    <w:uiPriority w:val="99"/>
    <w:semiHidden/>
    <w:rsid w:val="001C0173"/>
    <w:rPr>
      <w:rFonts w:cs="Times New Roman"/>
      <w:sz w:val="16"/>
      <w:szCs w:val="16"/>
    </w:rPr>
  </w:style>
  <w:style w:type="paragraph" w:styleId="AklamaMetni">
    <w:name w:val="annotation text"/>
    <w:basedOn w:val="Normal"/>
    <w:link w:val="AklamaMetniChar"/>
    <w:uiPriority w:val="99"/>
    <w:semiHidden/>
    <w:rsid w:val="001C0173"/>
    <w:rPr>
      <w:sz w:val="20"/>
      <w:szCs w:val="20"/>
    </w:rPr>
  </w:style>
  <w:style w:type="character" w:customStyle="1" w:styleId="AklamaMetniChar">
    <w:name w:val="Açıklama Metni Char"/>
    <w:basedOn w:val="VarsaylanParagrafYazTipi"/>
    <w:link w:val="AklamaMetni"/>
    <w:uiPriority w:val="99"/>
    <w:semiHidden/>
    <w:locked/>
    <w:rsid w:val="00E5245A"/>
    <w:rPr>
      <w:rFonts w:cs="Times New Roman"/>
      <w:sz w:val="20"/>
      <w:szCs w:val="20"/>
    </w:rPr>
  </w:style>
  <w:style w:type="paragraph" w:styleId="AklamaKonusu">
    <w:name w:val="annotation subject"/>
    <w:basedOn w:val="AklamaMetni"/>
    <w:next w:val="AklamaMetni"/>
    <w:link w:val="AklamaKonusuChar"/>
    <w:uiPriority w:val="99"/>
    <w:semiHidden/>
    <w:rsid w:val="001C0173"/>
    <w:rPr>
      <w:b/>
      <w:bCs/>
    </w:rPr>
  </w:style>
  <w:style w:type="character" w:customStyle="1" w:styleId="AklamaKonusuChar">
    <w:name w:val="Açıklama Konusu Char"/>
    <w:basedOn w:val="AklamaMetniChar"/>
    <w:link w:val="AklamaKonusu"/>
    <w:uiPriority w:val="99"/>
    <w:semiHidden/>
    <w:locked/>
    <w:rsid w:val="00E5245A"/>
    <w:rPr>
      <w:rFonts w:cs="Times New Roman"/>
      <w:b/>
      <w:bCs/>
      <w:sz w:val="20"/>
      <w:szCs w:val="20"/>
    </w:rPr>
  </w:style>
  <w:style w:type="paragraph" w:styleId="GvdeMetni">
    <w:name w:val="Body Text"/>
    <w:basedOn w:val="Normal"/>
    <w:link w:val="GvdeMetniChar"/>
    <w:uiPriority w:val="99"/>
    <w:semiHidden/>
    <w:unhideWhenUsed/>
    <w:rsid w:val="007C59DF"/>
    <w:pPr>
      <w:spacing w:after="120"/>
    </w:pPr>
  </w:style>
  <w:style w:type="character" w:customStyle="1" w:styleId="GvdeMetniChar">
    <w:name w:val="Gövde Metni Char"/>
    <w:basedOn w:val="VarsaylanParagrafYazTipi"/>
    <w:link w:val="GvdeMetni"/>
    <w:uiPriority w:val="99"/>
    <w:semiHidden/>
    <w:rsid w:val="007C59DF"/>
    <w:rPr>
      <w:sz w:val="22"/>
      <w:szCs w:val="22"/>
    </w:rPr>
  </w:style>
  <w:style w:type="character" w:customStyle="1" w:styleId="Balk2Char">
    <w:name w:val="Başlık 2 Char"/>
    <w:basedOn w:val="VarsaylanParagrafYazTipi"/>
    <w:link w:val="Balk2"/>
    <w:semiHidden/>
    <w:rsid w:val="008A0174"/>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874D9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9E"/>
    <w:pPr>
      <w:spacing w:after="200" w:line="276" w:lineRule="auto"/>
    </w:pPr>
    <w:rPr>
      <w:sz w:val="22"/>
      <w:szCs w:val="22"/>
    </w:rPr>
  </w:style>
  <w:style w:type="paragraph" w:styleId="Balk1">
    <w:name w:val="heading 1"/>
    <w:basedOn w:val="Normal"/>
    <w:link w:val="Balk1Char"/>
    <w:uiPriority w:val="99"/>
    <w:qFormat/>
    <w:rsid w:val="001D4777"/>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next w:val="Normal"/>
    <w:link w:val="Balk2Char"/>
    <w:semiHidden/>
    <w:unhideWhenUsed/>
    <w:qFormat/>
    <w:locked/>
    <w:rsid w:val="008A01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D72F9C"/>
    <w:pPr>
      <w:keepNext/>
      <w:overflowPunct w:val="0"/>
      <w:autoSpaceDE w:val="0"/>
      <w:autoSpaceDN w:val="0"/>
      <w:adjustRightInd w:val="0"/>
      <w:spacing w:before="240" w:after="60" w:line="240" w:lineRule="auto"/>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D4777"/>
    <w:rPr>
      <w:rFonts w:ascii="Times New Roman" w:hAnsi="Times New Roman" w:cs="Times New Roman"/>
      <w:b/>
      <w:bCs/>
      <w:kern w:val="36"/>
      <w:sz w:val="48"/>
      <w:szCs w:val="48"/>
    </w:rPr>
  </w:style>
  <w:style w:type="character" w:customStyle="1" w:styleId="Balk3Char">
    <w:name w:val="Başlık 3 Char"/>
    <w:basedOn w:val="VarsaylanParagrafYazTipi"/>
    <w:link w:val="Balk3"/>
    <w:uiPriority w:val="99"/>
    <w:locked/>
    <w:rsid w:val="00D72F9C"/>
    <w:rPr>
      <w:rFonts w:ascii="Arial" w:hAnsi="Arial" w:cs="Arial"/>
      <w:b/>
      <w:bCs/>
      <w:sz w:val="26"/>
      <w:szCs w:val="26"/>
    </w:rPr>
  </w:style>
  <w:style w:type="paragraph" w:styleId="NormalWeb">
    <w:name w:val="Normal (Web)"/>
    <w:basedOn w:val="Normal"/>
    <w:uiPriority w:val="99"/>
    <w:rsid w:val="00897710"/>
    <w:pPr>
      <w:spacing w:before="100" w:beforeAutospacing="1" w:after="119" w:line="240" w:lineRule="auto"/>
    </w:pPr>
    <w:rPr>
      <w:rFonts w:ascii="Times New Roman" w:hAnsi="Times New Roman"/>
      <w:sz w:val="24"/>
      <w:szCs w:val="24"/>
    </w:rPr>
  </w:style>
  <w:style w:type="paragraph" w:customStyle="1" w:styleId="ListeParagraf1">
    <w:name w:val="Liste Paragraf1"/>
    <w:basedOn w:val="Normal"/>
    <w:uiPriority w:val="99"/>
    <w:rsid w:val="00ED04D5"/>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ED04D5"/>
    <w:pPr>
      <w:spacing w:after="0" w:line="240" w:lineRule="auto"/>
      <w:ind w:left="720"/>
      <w:contextualSpacing/>
    </w:pPr>
    <w:rPr>
      <w:rFonts w:ascii="Times New Roman" w:hAnsi="Times New Roman"/>
      <w:sz w:val="24"/>
      <w:szCs w:val="24"/>
    </w:rPr>
  </w:style>
  <w:style w:type="paragraph" w:styleId="GvdeMetniGirintisi">
    <w:name w:val="Body Text Indent"/>
    <w:basedOn w:val="Normal"/>
    <w:link w:val="GvdeMetniGirintisiChar"/>
    <w:uiPriority w:val="99"/>
    <w:rsid w:val="00ED04D5"/>
    <w:pPr>
      <w:spacing w:after="0" w:line="240" w:lineRule="auto"/>
      <w:ind w:firstLine="708"/>
      <w:jc w:val="both"/>
    </w:pPr>
    <w:rPr>
      <w:rFonts w:ascii="Times New Roman" w:hAnsi="Times New Roman"/>
      <w:sz w:val="24"/>
      <w:szCs w:val="24"/>
    </w:rPr>
  </w:style>
  <w:style w:type="character" w:customStyle="1" w:styleId="GvdeMetniGirintisiChar">
    <w:name w:val="Gövde Metni Girintisi Char"/>
    <w:basedOn w:val="VarsaylanParagrafYazTipi"/>
    <w:link w:val="GvdeMetniGirintisi"/>
    <w:uiPriority w:val="99"/>
    <w:locked/>
    <w:rsid w:val="00ED04D5"/>
    <w:rPr>
      <w:rFonts w:ascii="Times New Roman" w:hAnsi="Times New Roman" w:cs="Times New Roman"/>
      <w:sz w:val="24"/>
      <w:szCs w:val="24"/>
    </w:rPr>
  </w:style>
  <w:style w:type="paragraph" w:styleId="stbilgi">
    <w:name w:val="header"/>
    <w:basedOn w:val="Normal"/>
    <w:link w:val="stbilgiChar"/>
    <w:uiPriority w:val="99"/>
    <w:rsid w:val="00915B4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915B4B"/>
    <w:rPr>
      <w:rFonts w:cs="Times New Roman"/>
    </w:rPr>
  </w:style>
  <w:style w:type="paragraph" w:styleId="Altbilgi">
    <w:name w:val="footer"/>
    <w:basedOn w:val="Normal"/>
    <w:link w:val="AltbilgiChar"/>
    <w:uiPriority w:val="99"/>
    <w:rsid w:val="00915B4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915B4B"/>
    <w:rPr>
      <w:rFonts w:cs="Times New Roman"/>
    </w:rPr>
  </w:style>
  <w:style w:type="paragraph" w:styleId="BalonMetni">
    <w:name w:val="Balloon Text"/>
    <w:basedOn w:val="Normal"/>
    <w:link w:val="BalonMetniChar"/>
    <w:uiPriority w:val="99"/>
    <w:semiHidden/>
    <w:rsid w:val="008802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8024F"/>
    <w:rPr>
      <w:rFonts w:ascii="Tahoma" w:hAnsi="Tahoma" w:cs="Tahoma"/>
      <w:sz w:val="16"/>
      <w:szCs w:val="16"/>
    </w:rPr>
  </w:style>
  <w:style w:type="table" w:styleId="TabloKlavuzu">
    <w:name w:val="Table Grid"/>
    <w:basedOn w:val="NormalTablo"/>
    <w:uiPriority w:val="99"/>
    <w:rsid w:val="00C54A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ducttitle">
    <w:name w:val="producttitle"/>
    <w:basedOn w:val="VarsaylanParagrafYazTipi"/>
    <w:uiPriority w:val="99"/>
    <w:rsid w:val="002D4465"/>
    <w:rPr>
      <w:rFonts w:cs="Times New Roman"/>
    </w:rPr>
  </w:style>
  <w:style w:type="character" w:customStyle="1" w:styleId="apple-converted-space">
    <w:name w:val="apple-converted-space"/>
    <w:basedOn w:val="VarsaylanParagrafYazTipi"/>
    <w:uiPriority w:val="99"/>
    <w:rsid w:val="002D4465"/>
    <w:rPr>
      <w:rFonts w:cs="Times New Roman"/>
    </w:rPr>
  </w:style>
  <w:style w:type="character" w:styleId="AklamaBavurusu">
    <w:name w:val="annotation reference"/>
    <w:basedOn w:val="VarsaylanParagrafYazTipi"/>
    <w:uiPriority w:val="99"/>
    <w:semiHidden/>
    <w:rsid w:val="001C0173"/>
    <w:rPr>
      <w:rFonts w:cs="Times New Roman"/>
      <w:sz w:val="16"/>
      <w:szCs w:val="16"/>
    </w:rPr>
  </w:style>
  <w:style w:type="paragraph" w:styleId="AklamaMetni">
    <w:name w:val="annotation text"/>
    <w:basedOn w:val="Normal"/>
    <w:link w:val="AklamaMetniChar"/>
    <w:uiPriority w:val="99"/>
    <w:semiHidden/>
    <w:rsid w:val="001C0173"/>
    <w:rPr>
      <w:sz w:val="20"/>
      <w:szCs w:val="20"/>
    </w:rPr>
  </w:style>
  <w:style w:type="character" w:customStyle="1" w:styleId="AklamaMetniChar">
    <w:name w:val="Açıklama Metni Char"/>
    <w:basedOn w:val="VarsaylanParagrafYazTipi"/>
    <w:link w:val="AklamaMetni"/>
    <w:uiPriority w:val="99"/>
    <w:semiHidden/>
    <w:locked/>
    <w:rsid w:val="00E5245A"/>
    <w:rPr>
      <w:rFonts w:cs="Times New Roman"/>
      <w:sz w:val="20"/>
      <w:szCs w:val="20"/>
    </w:rPr>
  </w:style>
  <w:style w:type="paragraph" w:styleId="AklamaKonusu">
    <w:name w:val="annotation subject"/>
    <w:basedOn w:val="AklamaMetni"/>
    <w:next w:val="AklamaMetni"/>
    <w:link w:val="AklamaKonusuChar"/>
    <w:uiPriority w:val="99"/>
    <w:semiHidden/>
    <w:rsid w:val="001C0173"/>
    <w:rPr>
      <w:b/>
      <w:bCs/>
    </w:rPr>
  </w:style>
  <w:style w:type="character" w:customStyle="1" w:styleId="AklamaKonusuChar">
    <w:name w:val="Açıklama Konusu Char"/>
    <w:basedOn w:val="AklamaMetniChar"/>
    <w:link w:val="AklamaKonusu"/>
    <w:uiPriority w:val="99"/>
    <w:semiHidden/>
    <w:locked/>
    <w:rsid w:val="00E5245A"/>
    <w:rPr>
      <w:rFonts w:cs="Times New Roman"/>
      <w:b/>
      <w:bCs/>
      <w:sz w:val="20"/>
      <w:szCs w:val="20"/>
    </w:rPr>
  </w:style>
  <w:style w:type="paragraph" w:styleId="GvdeMetni">
    <w:name w:val="Body Text"/>
    <w:basedOn w:val="Normal"/>
    <w:link w:val="GvdeMetniChar"/>
    <w:uiPriority w:val="99"/>
    <w:semiHidden/>
    <w:unhideWhenUsed/>
    <w:rsid w:val="007C59DF"/>
    <w:pPr>
      <w:spacing w:after="120"/>
    </w:pPr>
  </w:style>
  <w:style w:type="character" w:customStyle="1" w:styleId="GvdeMetniChar">
    <w:name w:val="Gövde Metni Char"/>
    <w:basedOn w:val="VarsaylanParagrafYazTipi"/>
    <w:link w:val="GvdeMetni"/>
    <w:uiPriority w:val="99"/>
    <w:semiHidden/>
    <w:rsid w:val="007C59DF"/>
    <w:rPr>
      <w:sz w:val="22"/>
      <w:szCs w:val="22"/>
    </w:rPr>
  </w:style>
  <w:style w:type="character" w:customStyle="1" w:styleId="Balk2Char">
    <w:name w:val="Başlık 2 Char"/>
    <w:basedOn w:val="VarsaylanParagrafYazTipi"/>
    <w:link w:val="Balk2"/>
    <w:semiHidden/>
    <w:rsid w:val="008A017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71011717">
      <w:bodyDiv w:val="1"/>
      <w:marLeft w:val="0"/>
      <w:marRight w:val="0"/>
      <w:marTop w:val="0"/>
      <w:marBottom w:val="0"/>
      <w:divBdr>
        <w:top w:val="none" w:sz="0" w:space="0" w:color="auto"/>
        <w:left w:val="none" w:sz="0" w:space="0" w:color="auto"/>
        <w:bottom w:val="none" w:sz="0" w:space="0" w:color="auto"/>
        <w:right w:val="none" w:sz="0" w:space="0" w:color="auto"/>
      </w:divBdr>
    </w:div>
    <w:div w:id="1079136009">
      <w:marLeft w:val="0"/>
      <w:marRight w:val="0"/>
      <w:marTop w:val="0"/>
      <w:marBottom w:val="0"/>
      <w:divBdr>
        <w:top w:val="none" w:sz="0" w:space="0" w:color="auto"/>
        <w:left w:val="none" w:sz="0" w:space="0" w:color="auto"/>
        <w:bottom w:val="none" w:sz="0" w:space="0" w:color="auto"/>
        <w:right w:val="none" w:sz="0" w:space="0" w:color="auto"/>
      </w:divBdr>
    </w:div>
    <w:div w:id="1079136010">
      <w:marLeft w:val="0"/>
      <w:marRight w:val="0"/>
      <w:marTop w:val="0"/>
      <w:marBottom w:val="0"/>
      <w:divBdr>
        <w:top w:val="none" w:sz="0" w:space="0" w:color="auto"/>
        <w:left w:val="none" w:sz="0" w:space="0" w:color="auto"/>
        <w:bottom w:val="none" w:sz="0" w:space="0" w:color="auto"/>
        <w:right w:val="none" w:sz="0" w:space="0" w:color="auto"/>
      </w:divBdr>
    </w:div>
    <w:div w:id="1079136011">
      <w:marLeft w:val="0"/>
      <w:marRight w:val="0"/>
      <w:marTop w:val="0"/>
      <w:marBottom w:val="0"/>
      <w:divBdr>
        <w:top w:val="none" w:sz="0" w:space="0" w:color="auto"/>
        <w:left w:val="none" w:sz="0" w:space="0" w:color="auto"/>
        <w:bottom w:val="none" w:sz="0" w:space="0" w:color="auto"/>
        <w:right w:val="none" w:sz="0" w:space="0" w:color="auto"/>
      </w:divBdr>
    </w:div>
    <w:div w:id="1079136012">
      <w:marLeft w:val="0"/>
      <w:marRight w:val="0"/>
      <w:marTop w:val="0"/>
      <w:marBottom w:val="0"/>
      <w:divBdr>
        <w:top w:val="none" w:sz="0" w:space="0" w:color="auto"/>
        <w:left w:val="none" w:sz="0" w:space="0" w:color="auto"/>
        <w:bottom w:val="none" w:sz="0" w:space="0" w:color="auto"/>
        <w:right w:val="none" w:sz="0" w:space="0" w:color="auto"/>
      </w:divBdr>
    </w:div>
    <w:div w:id="1079136013">
      <w:marLeft w:val="0"/>
      <w:marRight w:val="0"/>
      <w:marTop w:val="0"/>
      <w:marBottom w:val="0"/>
      <w:divBdr>
        <w:top w:val="none" w:sz="0" w:space="0" w:color="auto"/>
        <w:left w:val="none" w:sz="0" w:space="0" w:color="auto"/>
        <w:bottom w:val="none" w:sz="0" w:space="0" w:color="auto"/>
        <w:right w:val="none" w:sz="0" w:space="0" w:color="auto"/>
      </w:divBdr>
    </w:div>
    <w:div w:id="1079136014">
      <w:marLeft w:val="0"/>
      <w:marRight w:val="0"/>
      <w:marTop w:val="0"/>
      <w:marBottom w:val="0"/>
      <w:divBdr>
        <w:top w:val="none" w:sz="0" w:space="0" w:color="auto"/>
        <w:left w:val="none" w:sz="0" w:space="0" w:color="auto"/>
        <w:bottom w:val="none" w:sz="0" w:space="0" w:color="auto"/>
        <w:right w:val="none" w:sz="0" w:space="0" w:color="auto"/>
      </w:divBdr>
    </w:div>
    <w:div w:id="1079136015">
      <w:marLeft w:val="0"/>
      <w:marRight w:val="0"/>
      <w:marTop w:val="0"/>
      <w:marBottom w:val="0"/>
      <w:divBdr>
        <w:top w:val="none" w:sz="0" w:space="0" w:color="auto"/>
        <w:left w:val="none" w:sz="0" w:space="0" w:color="auto"/>
        <w:bottom w:val="none" w:sz="0" w:space="0" w:color="auto"/>
        <w:right w:val="none" w:sz="0" w:space="0" w:color="auto"/>
      </w:divBdr>
    </w:div>
    <w:div w:id="1079136016">
      <w:marLeft w:val="0"/>
      <w:marRight w:val="0"/>
      <w:marTop w:val="0"/>
      <w:marBottom w:val="0"/>
      <w:divBdr>
        <w:top w:val="none" w:sz="0" w:space="0" w:color="auto"/>
        <w:left w:val="none" w:sz="0" w:space="0" w:color="auto"/>
        <w:bottom w:val="none" w:sz="0" w:space="0" w:color="auto"/>
        <w:right w:val="none" w:sz="0" w:space="0" w:color="auto"/>
      </w:divBdr>
    </w:div>
    <w:div w:id="107913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F768-9342-453B-8C87-7622C62F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8</Pages>
  <Words>3282</Words>
  <Characters>18709</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ismail.aslar</dc:creator>
  <cp:lastModifiedBy>HP</cp:lastModifiedBy>
  <cp:revision>38</cp:revision>
  <cp:lastPrinted>2016-03-30T13:34:00Z</cp:lastPrinted>
  <dcterms:created xsi:type="dcterms:W3CDTF">2016-02-08T08:41:00Z</dcterms:created>
  <dcterms:modified xsi:type="dcterms:W3CDTF">2016-04-04T06:23:00Z</dcterms:modified>
</cp:coreProperties>
</file>